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F0D6" w14:textId="77777777" w:rsidR="00D65F69" w:rsidRPr="001B5A58" w:rsidRDefault="00D65F69" w:rsidP="00734F87">
      <w:pPr>
        <w:jc w:val="center"/>
        <w:rPr>
          <w:rFonts w:ascii="Arial" w:hAnsi="Arial" w:cs="Arial"/>
          <w:sz w:val="22"/>
          <w:szCs w:val="22"/>
        </w:rPr>
      </w:pPr>
      <w:r w:rsidRPr="001B5A5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5EA176" wp14:editId="0F6531B1">
            <wp:extent cx="2971800" cy="519430"/>
            <wp:effectExtent l="0" t="0" r="0" b="0"/>
            <wp:docPr id="5" name="Picture 5" descr="UHG_Logo_3_no 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G_Logo_3_no R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0780" w14:textId="77777777" w:rsidR="00D65F69" w:rsidRPr="0094526E" w:rsidRDefault="00D65F69" w:rsidP="00734F87">
      <w:pPr>
        <w:keepNext/>
        <w:jc w:val="center"/>
        <w:outlineLvl w:val="1"/>
        <w:rPr>
          <w:rFonts w:ascii="Arial" w:hAnsi="Arial" w:cs="Arial"/>
          <w:b/>
          <w:bCs/>
          <w:color w:val="1F4E79" w:themeColor="accent5" w:themeShade="80"/>
          <w:sz w:val="24"/>
          <w:szCs w:val="22"/>
        </w:rPr>
      </w:pPr>
      <w:r w:rsidRPr="0094526E">
        <w:rPr>
          <w:rFonts w:ascii="Arial" w:hAnsi="Arial" w:cs="Arial"/>
          <w:b/>
          <w:bCs/>
          <w:color w:val="1F4E79" w:themeColor="accent5" w:themeShade="80"/>
          <w:sz w:val="24"/>
          <w:szCs w:val="22"/>
        </w:rPr>
        <w:t>OFFICE OF HUMAN RESEARCH AFFAIRS (OHRA)</w:t>
      </w:r>
    </w:p>
    <w:p w14:paraId="05382F53" w14:textId="77777777" w:rsidR="00D65F69" w:rsidRPr="001B5A58" w:rsidRDefault="00D65F69" w:rsidP="00734F87">
      <w:pPr>
        <w:jc w:val="center"/>
        <w:rPr>
          <w:rFonts w:ascii="Arial" w:hAnsi="Arial" w:cs="Arial"/>
          <w:b/>
          <w:sz w:val="22"/>
          <w:szCs w:val="22"/>
        </w:rPr>
      </w:pPr>
    </w:p>
    <w:p w14:paraId="577C48E9" w14:textId="31D8DF8F" w:rsidR="00D65F69" w:rsidRPr="001B5A58" w:rsidRDefault="00734F87" w:rsidP="00734F87">
      <w:pPr>
        <w:tabs>
          <w:tab w:val="left" w:pos="270"/>
          <w:tab w:val="center" w:pos="5400"/>
        </w:tabs>
        <w:rPr>
          <w:rFonts w:ascii="Arial" w:hAnsi="Arial" w:cs="Arial"/>
          <w:b/>
          <w:sz w:val="22"/>
          <w:szCs w:val="22"/>
        </w:rPr>
      </w:pPr>
      <w:r w:rsidRPr="001B5A58">
        <w:rPr>
          <w:rFonts w:ascii="Arial" w:hAnsi="Arial" w:cs="Arial"/>
          <w:b/>
          <w:sz w:val="22"/>
          <w:szCs w:val="22"/>
        </w:rPr>
        <w:tab/>
      </w:r>
      <w:r w:rsidRPr="001B5A58">
        <w:rPr>
          <w:rFonts w:ascii="Arial" w:hAnsi="Arial" w:cs="Arial"/>
          <w:b/>
          <w:sz w:val="22"/>
          <w:szCs w:val="22"/>
        </w:rPr>
        <w:tab/>
      </w:r>
      <w:r w:rsidRPr="003826BE">
        <w:rPr>
          <w:rFonts w:ascii="Arial" w:hAnsi="Arial" w:cs="Arial"/>
          <w:b/>
          <w:color w:val="009104" w:themeColor="accent2"/>
          <w:sz w:val="24"/>
          <w:szCs w:val="22"/>
        </w:rPr>
        <w:t>Amendment</w:t>
      </w:r>
      <w:r w:rsidR="00D65F69" w:rsidRPr="003826BE">
        <w:rPr>
          <w:rFonts w:ascii="Arial" w:hAnsi="Arial" w:cs="Arial"/>
          <w:b/>
          <w:color w:val="009104" w:themeColor="accent2"/>
          <w:sz w:val="24"/>
          <w:szCs w:val="22"/>
        </w:rPr>
        <w:t xml:space="preserve"> Application</w:t>
      </w:r>
      <w:r w:rsidR="003E5B06" w:rsidRPr="003826BE">
        <w:rPr>
          <w:rFonts w:ascii="Arial" w:hAnsi="Arial" w:cs="Arial"/>
          <w:b/>
          <w:color w:val="009104" w:themeColor="accent2"/>
          <w:sz w:val="24"/>
          <w:szCs w:val="22"/>
        </w:rPr>
        <w:t xml:space="preserve"> Form</w:t>
      </w:r>
    </w:p>
    <w:p w14:paraId="134A2D42" w14:textId="77777777" w:rsidR="00734F87" w:rsidRPr="001B5A58" w:rsidRDefault="00734F87" w:rsidP="00734F87">
      <w:pPr>
        <w:tabs>
          <w:tab w:val="left" w:pos="27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1D25C737" w14:textId="12723C67" w:rsidR="00D65F69" w:rsidRPr="001B5A58" w:rsidRDefault="00734F87" w:rsidP="00734F87">
      <w:pPr>
        <w:widowControl w:val="0"/>
        <w:tabs>
          <w:tab w:val="right" w:leader="underscore" w:pos="1053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B5A58">
        <w:rPr>
          <w:rFonts w:ascii="Arial" w:hAnsi="Arial" w:cs="Arial"/>
          <w:bCs/>
          <w:sz w:val="22"/>
          <w:szCs w:val="22"/>
        </w:rPr>
        <w:t>PROTOCOL #:</w:t>
      </w:r>
      <w:r w:rsidR="003826B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26B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826BE">
        <w:rPr>
          <w:rFonts w:ascii="Arial" w:hAnsi="Arial" w:cs="Arial"/>
          <w:bCs/>
          <w:sz w:val="22"/>
          <w:szCs w:val="22"/>
        </w:rPr>
      </w:r>
      <w:r w:rsidR="003826BE">
        <w:rPr>
          <w:rFonts w:ascii="Arial" w:hAnsi="Arial" w:cs="Arial"/>
          <w:bCs/>
          <w:sz w:val="22"/>
          <w:szCs w:val="22"/>
        </w:rPr>
        <w:fldChar w:fldCharType="separate"/>
      </w:r>
      <w:r w:rsidR="00E81CD0">
        <w:rPr>
          <w:rFonts w:ascii="Arial" w:hAnsi="Arial" w:cs="Arial"/>
          <w:bCs/>
          <w:sz w:val="22"/>
          <w:szCs w:val="22"/>
        </w:rPr>
        <w:t> </w:t>
      </w:r>
      <w:r w:rsidR="00E81CD0">
        <w:rPr>
          <w:rFonts w:ascii="Arial" w:hAnsi="Arial" w:cs="Arial"/>
          <w:bCs/>
          <w:sz w:val="22"/>
          <w:szCs w:val="22"/>
        </w:rPr>
        <w:t> </w:t>
      </w:r>
      <w:r w:rsidR="00E81CD0">
        <w:rPr>
          <w:rFonts w:ascii="Arial" w:hAnsi="Arial" w:cs="Arial"/>
          <w:bCs/>
          <w:sz w:val="22"/>
          <w:szCs w:val="22"/>
        </w:rPr>
        <w:t> </w:t>
      </w:r>
      <w:r w:rsidR="00E81CD0">
        <w:rPr>
          <w:rFonts w:ascii="Arial" w:hAnsi="Arial" w:cs="Arial"/>
          <w:bCs/>
          <w:sz w:val="22"/>
          <w:szCs w:val="22"/>
        </w:rPr>
        <w:t> </w:t>
      </w:r>
      <w:r w:rsidR="00E81CD0">
        <w:rPr>
          <w:rFonts w:ascii="Arial" w:hAnsi="Arial" w:cs="Arial"/>
          <w:bCs/>
          <w:sz w:val="22"/>
          <w:szCs w:val="22"/>
        </w:rPr>
        <w:t> </w:t>
      </w:r>
      <w:r w:rsidR="003826BE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1FB70835" w14:textId="77777777" w:rsidR="00734F87" w:rsidRPr="001B5A58" w:rsidRDefault="00734F87" w:rsidP="00734F87">
      <w:pPr>
        <w:widowControl w:val="0"/>
        <w:tabs>
          <w:tab w:val="right" w:leader="underscore" w:pos="1053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7E6E6" w:themeFill="background2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2535FF" w:rsidRPr="001B5A58" w14:paraId="78F1445C" w14:textId="77777777" w:rsidTr="0093101D">
        <w:trPr>
          <w:trHeight w:val="3312"/>
        </w:trPr>
        <w:tc>
          <w:tcPr>
            <w:tcW w:w="10656" w:type="dxa"/>
            <w:shd w:val="clear" w:color="auto" w:fill="E7E6E6" w:themeFill="background2"/>
            <w:vAlign w:val="center"/>
          </w:tcPr>
          <w:p w14:paraId="7F479FC7" w14:textId="599E6860" w:rsidR="002535FF" w:rsidRPr="00250EB2" w:rsidRDefault="002535FF" w:rsidP="00734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250EB2">
              <w:rPr>
                <w:rFonts w:ascii="Arial" w:hAnsi="Arial" w:cs="Arial"/>
                <w:bCs/>
                <w:szCs w:val="22"/>
              </w:rPr>
              <w:t xml:space="preserve">Federal regulations require </w:t>
            </w:r>
            <w:r w:rsidR="007648E9">
              <w:rPr>
                <w:rFonts w:ascii="Arial" w:hAnsi="Arial" w:cs="Arial"/>
                <w:bCs/>
                <w:szCs w:val="22"/>
              </w:rPr>
              <w:t xml:space="preserve">IRB </w:t>
            </w:r>
            <w:r w:rsidRPr="00250EB2">
              <w:rPr>
                <w:rFonts w:ascii="Arial" w:hAnsi="Arial" w:cs="Arial"/>
                <w:bCs/>
                <w:szCs w:val="22"/>
              </w:rPr>
              <w:t>approval before implementing proposed changes, including any alteration in content or form to the protocol, consent form or supportive materials (Investigator’s Brochure, questionnaires, surveys, recruitment materials, study personnel list</w:t>
            </w:r>
            <w:r w:rsidR="009D5684" w:rsidRPr="00250EB2">
              <w:rPr>
                <w:rFonts w:ascii="Arial" w:hAnsi="Arial" w:cs="Arial"/>
                <w:bCs/>
                <w:szCs w:val="22"/>
              </w:rPr>
              <w:t>,</w:t>
            </w:r>
            <w:r w:rsidRPr="00250EB2">
              <w:rPr>
                <w:rFonts w:ascii="Arial" w:hAnsi="Arial" w:cs="Arial"/>
                <w:bCs/>
                <w:szCs w:val="22"/>
              </w:rPr>
              <w:t xml:space="preserve"> etc…)</w:t>
            </w:r>
          </w:p>
          <w:p w14:paraId="4BC29AD1" w14:textId="77777777" w:rsidR="00734F87" w:rsidRPr="00250EB2" w:rsidRDefault="00734F87" w:rsidP="00734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</w:p>
          <w:p w14:paraId="44B583AD" w14:textId="63757731" w:rsidR="002535FF" w:rsidRPr="00250EB2" w:rsidRDefault="002535FF" w:rsidP="00734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250EB2">
              <w:rPr>
                <w:rFonts w:ascii="Arial" w:hAnsi="Arial" w:cs="Arial"/>
                <w:b/>
                <w:bCs/>
                <w:szCs w:val="22"/>
              </w:rPr>
              <w:t xml:space="preserve">DOCUMENTS REQUIRED FOR </w:t>
            </w:r>
            <w:r w:rsidR="00734F87" w:rsidRPr="00250EB2">
              <w:rPr>
                <w:rFonts w:ascii="Arial" w:hAnsi="Arial" w:cs="Arial"/>
                <w:b/>
                <w:bCs/>
                <w:szCs w:val="22"/>
              </w:rPr>
              <w:t>AMENDMENT</w:t>
            </w:r>
            <w:r w:rsidRPr="00250EB2">
              <w:rPr>
                <w:rFonts w:ascii="Arial" w:hAnsi="Arial" w:cs="Arial"/>
                <w:b/>
                <w:bCs/>
                <w:szCs w:val="22"/>
              </w:rPr>
              <w:t xml:space="preserve"> APPROVAL: Please provide </w:t>
            </w:r>
            <w:r w:rsidRPr="00250EB2">
              <w:rPr>
                <w:rFonts w:ascii="Arial" w:hAnsi="Arial" w:cs="Arial"/>
                <w:b/>
                <w:bCs/>
                <w:szCs w:val="22"/>
                <w:u w:val="single"/>
              </w:rPr>
              <w:t>one copy</w:t>
            </w:r>
            <w:r w:rsidRPr="00250EB2">
              <w:rPr>
                <w:rFonts w:ascii="Arial" w:hAnsi="Arial" w:cs="Arial"/>
                <w:b/>
                <w:bCs/>
                <w:szCs w:val="22"/>
              </w:rPr>
              <w:t xml:space="preserve"> of the following</w:t>
            </w:r>
            <w:r w:rsidR="004A6A5B" w:rsidRPr="00250EB2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02896FF9" w14:textId="0A0D3ECC" w:rsidR="00A770B7" w:rsidRPr="00250EB2" w:rsidRDefault="002535FF" w:rsidP="00734F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i/>
                <w:szCs w:val="22"/>
              </w:rPr>
            </w:pPr>
            <w:r w:rsidRPr="00250EB2">
              <w:rPr>
                <w:rFonts w:ascii="Arial" w:hAnsi="Arial" w:cs="Arial"/>
                <w:szCs w:val="22"/>
              </w:rPr>
              <w:t xml:space="preserve">Completed </w:t>
            </w:r>
            <w:r w:rsidR="00734F87" w:rsidRPr="00250EB2">
              <w:rPr>
                <w:rFonts w:ascii="Arial" w:hAnsi="Arial" w:cs="Arial"/>
                <w:szCs w:val="22"/>
              </w:rPr>
              <w:t>Amendment</w:t>
            </w:r>
            <w:r w:rsidRPr="00250EB2">
              <w:rPr>
                <w:rFonts w:ascii="Arial" w:hAnsi="Arial" w:cs="Arial"/>
                <w:szCs w:val="22"/>
              </w:rPr>
              <w:t xml:space="preserve"> Form </w:t>
            </w:r>
          </w:p>
          <w:p w14:paraId="6D995B0D" w14:textId="1293707F" w:rsidR="00A770B7" w:rsidRPr="00250EB2" w:rsidRDefault="00A770B7" w:rsidP="00734F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2"/>
              </w:rPr>
            </w:pPr>
            <w:r w:rsidRPr="00250EB2">
              <w:rPr>
                <w:rFonts w:ascii="Arial" w:hAnsi="Arial" w:cs="Arial"/>
                <w:szCs w:val="22"/>
              </w:rPr>
              <w:t>S</w:t>
            </w:r>
            <w:r w:rsidR="002535FF" w:rsidRPr="00250EB2">
              <w:rPr>
                <w:rFonts w:ascii="Arial" w:hAnsi="Arial" w:cs="Arial"/>
                <w:szCs w:val="22"/>
              </w:rPr>
              <w:t>ummary of changes that outlines all changes and provides rationale for each revision</w:t>
            </w:r>
          </w:p>
          <w:p w14:paraId="2F46F963" w14:textId="3D4F7EDF" w:rsidR="002535FF" w:rsidRPr="00250EB2" w:rsidRDefault="002535FF" w:rsidP="00734F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2"/>
              </w:rPr>
            </w:pPr>
            <w:r w:rsidRPr="00250EB2">
              <w:rPr>
                <w:rFonts w:ascii="Arial" w:hAnsi="Arial" w:cs="Arial"/>
                <w:szCs w:val="22"/>
              </w:rPr>
              <w:t xml:space="preserve">Applicable source documentation for the changes </w:t>
            </w:r>
          </w:p>
          <w:p w14:paraId="50DA1884" w14:textId="2DC2F679" w:rsidR="002535FF" w:rsidRPr="00250EB2" w:rsidRDefault="002535FF" w:rsidP="00734F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2"/>
              </w:rPr>
            </w:pPr>
            <w:r w:rsidRPr="00250EB2">
              <w:rPr>
                <w:rFonts w:ascii="Arial" w:hAnsi="Arial" w:cs="Arial"/>
                <w:szCs w:val="22"/>
              </w:rPr>
              <w:t>Tracked changes versions of all amended documents</w:t>
            </w:r>
          </w:p>
          <w:p w14:paraId="59EB59B7" w14:textId="2B76420C" w:rsidR="002535FF" w:rsidRPr="00250EB2" w:rsidRDefault="002535FF" w:rsidP="00734F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2"/>
              </w:rPr>
            </w:pPr>
            <w:r w:rsidRPr="00250EB2">
              <w:rPr>
                <w:rFonts w:ascii="Arial" w:hAnsi="Arial" w:cs="Arial"/>
                <w:szCs w:val="22"/>
              </w:rPr>
              <w:t>Clean versions of all amended documents</w:t>
            </w:r>
          </w:p>
          <w:p w14:paraId="34DDB28C" w14:textId="68054BC3" w:rsidR="002535FF" w:rsidRPr="00250EB2" w:rsidRDefault="002535FF" w:rsidP="00734F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Cs w:val="22"/>
              </w:rPr>
            </w:pPr>
            <w:r w:rsidRPr="00250EB2">
              <w:rPr>
                <w:rFonts w:ascii="Arial" w:hAnsi="Arial" w:cs="Arial"/>
                <w:szCs w:val="22"/>
              </w:rPr>
              <w:t xml:space="preserve">Any new documentation that has not yet been submitted </w:t>
            </w:r>
            <w:r w:rsidR="003E5B06" w:rsidRPr="00250EB2">
              <w:rPr>
                <w:rFonts w:ascii="Arial" w:hAnsi="Arial" w:cs="Arial"/>
                <w:szCs w:val="22"/>
              </w:rPr>
              <w:t>for OHRA approval</w:t>
            </w:r>
          </w:p>
          <w:p w14:paraId="3817825F" w14:textId="753B4CDC" w:rsidR="008E2E74" w:rsidRPr="00FF2DAC" w:rsidRDefault="00FF2DAC" w:rsidP="00FF2DA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2"/>
              </w:rPr>
            </w:pPr>
            <w:r w:rsidRPr="00FF2DAC">
              <w:rPr>
                <w:rFonts w:ascii="Arial" w:hAnsi="Arial" w:cs="Arial"/>
                <w:szCs w:val="22"/>
              </w:rPr>
              <w:t>All OHRA submissions must include a complete list of documents being submitted for review. Each listed item must include the name of the document, version identifier and date (e.g., Study Protocol version 7, dated 9/26/2017)</w:t>
            </w:r>
            <w:r>
              <w:rPr>
                <w:rFonts w:ascii="Arial" w:hAnsi="Arial" w:cs="Arial"/>
                <w:szCs w:val="22"/>
              </w:rPr>
              <w:t xml:space="preserve"> Please include this in your summary of changes.</w:t>
            </w:r>
          </w:p>
        </w:tc>
      </w:tr>
    </w:tbl>
    <w:p w14:paraId="29121F6E" w14:textId="77777777" w:rsidR="002E0EEC" w:rsidRPr="001B5A58" w:rsidRDefault="002E0EEC" w:rsidP="00734F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56"/>
        <w:gridCol w:w="3302"/>
      </w:tblGrid>
      <w:tr w:rsidR="002535FF" w:rsidRPr="001B5A58" w14:paraId="71C58E79" w14:textId="77777777" w:rsidTr="0057752A">
        <w:trPr>
          <w:trHeight w:val="432"/>
        </w:trPr>
        <w:tc>
          <w:tcPr>
            <w:tcW w:w="10658" w:type="dxa"/>
            <w:gridSpan w:val="2"/>
            <w:shd w:val="clear" w:color="auto" w:fill="E7E6E6" w:themeFill="background2"/>
            <w:vAlign w:val="center"/>
          </w:tcPr>
          <w:p w14:paraId="2AFE1DAF" w14:textId="77777777" w:rsidR="002535FF" w:rsidRPr="001B5A58" w:rsidRDefault="007023D4" w:rsidP="00734F8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bCs/>
                <w:sz w:val="22"/>
                <w:szCs w:val="22"/>
              </w:rPr>
              <w:t>The purpose of this amendment is to</w:t>
            </w:r>
            <w:r w:rsidR="00F53E25" w:rsidRPr="001B5A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B5A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E25" w:rsidRPr="001B5A58">
              <w:rPr>
                <w:rFonts w:ascii="Arial" w:hAnsi="Arial" w:cs="Arial"/>
                <w:bCs/>
                <w:i/>
                <w:sz w:val="22"/>
                <w:szCs w:val="22"/>
              </w:rPr>
              <w:t>(please select all that apply)</w:t>
            </w:r>
          </w:p>
        </w:tc>
      </w:tr>
      <w:tr w:rsidR="002535FF" w:rsidRPr="001B5A58" w14:paraId="6FEAFE9D" w14:textId="77777777" w:rsidTr="0057752A">
        <w:trPr>
          <w:trHeight w:val="1872"/>
        </w:trPr>
        <w:tc>
          <w:tcPr>
            <w:tcW w:w="10658" w:type="dxa"/>
            <w:gridSpan w:val="2"/>
            <w:shd w:val="clear" w:color="auto" w:fill="auto"/>
            <w:vAlign w:val="center"/>
          </w:tcPr>
          <w:p w14:paraId="42F7B83C" w14:textId="328D4863" w:rsidR="0028212F" w:rsidRPr="001B5A58" w:rsidRDefault="005D3E01" w:rsidP="003E5B0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706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535FF" w:rsidRPr="001B5A58">
              <w:rPr>
                <w:rFonts w:ascii="Arial" w:hAnsi="Arial" w:cs="Arial"/>
                <w:sz w:val="22"/>
                <w:szCs w:val="22"/>
              </w:rPr>
              <w:t xml:space="preserve">Update Personnel- </w:t>
            </w:r>
            <w:r w:rsidR="002535FF" w:rsidRPr="001B5A58">
              <w:rPr>
                <w:rFonts w:ascii="Arial" w:hAnsi="Arial" w:cs="Arial"/>
                <w:i/>
                <w:sz w:val="22"/>
                <w:szCs w:val="22"/>
              </w:rPr>
              <w:t xml:space="preserve">if this is the ONLY change being submitted; please only check 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 xml:space="preserve">this box, skip to the personnel </w:t>
            </w:r>
            <w:r w:rsidR="002535FF" w:rsidRPr="001B5A58">
              <w:rPr>
                <w:rFonts w:ascii="Arial" w:hAnsi="Arial" w:cs="Arial"/>
                <w:i/>
                <w:sz w:val="22"/>
                <w:szCs w:val="22"/>
              </w:rPr>
              <w:t>change section</w:t>
            </w:r>
            <w:r w:rsidR="008D402F" w:rsidRPr="001B5A58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2535FF" w:rsidRPr="001B5A58">
              <w:rPr>
                <w:rFonts w:ascii="Arial" w:hAnsi="Arial" w:cs="Arial"/>
                <w:i/>
                <w:sz w:val="22"/>
                <w:szCs w:val="22"/>
              </w:rPr>
              <w:t xml:space="preserve"> an</w:t>
            </w:r>
            <w:r w:rsidR="0028212F" w:rsidRPr="001B5A58">
              <w:rPr>
                <w:rFonts w:ascii="Arial" w:hAnsi="Arial" w:cs="Arial"/>
                <w:i/>
                <w:sz w:val="22"/>
                <w:szCs w:val="22"/>
              </w:rPr>
              <w:t>d continue completing the form.</w:t>
            </w:r>
            <w:r w:rsidR="00407886" w:rsidRPr="001B5A58">
              <w:rPr>
                <w:rFonts w:ascii="Arial" w:hAnsi="Arial" w:cs="Arial"/>
                <w:i/>
                <w:sz w:val="22"/>
                <w:szCs w:val="22"/>
              </w:rPr>
              <w:t xml:space="preserve"> All personnel changes must also be made in 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>the Face</w:t>
            </w:r>
            <w:r w:rsidR="001B5A5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>sheet of your OHRA application.</w:t>
            </w:r>
          </w:p>
          <w:p w14:paraId="3463AE70" w14:textId="6D574991" w:rsidR="002535FF" w:rsidRPr="001B5A58" w:rsidRDefault="005D3E01" w:rsidP="003E5B06">
            <w:pPr>
              <w:widowControl w:val="0"/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95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535FF" w:rsidRPr="001B5A58">
              <w:rPr>
                <w:rFonts w:ascii="Arial" w:hAnsi="Arial" w:cs="Arial"/>
                <w:sz w:val="22"/>
                <w:szCs w:val="22"/>
              </w:rPr>
              <w:t>Submit revisions to</w:t>
            </w:r>
            <w:r w:rsidR="003826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5FF" w:rsidRPr="001B5A58">
              <w:rPr>
                <w:rFonts w:ascii="Arial" w:hAnsi="Arial" w:cs="Arial"/>
                <w:sz w:val="22"/>
                <w:szCs w:val="22"/>
              </w:rPr>
              <w:t>/ addition of st</w:t>
            </w:r>
            <w:r w:rsidR="0028212F" w:rsidRPr="001B5A58">
              <w:rPr>
                <w:rFonts w:ascii="Arial" w:hAnsi="Arial" w:cs="Arial"/>
                <w:sz w:val="22"/>
                <w:szCs w:val="22"/>
              </w:rPr>
              <w:t>udy documents and/or procedures</w:t>
            </w:r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27D3F4" w14:textId="30919A51" w:rsidR="002535FF" w:rsidRPr="001B5A58" w:rsidRDefault="005D3E01" w:rsidP="003E5B0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14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535FF" w:rsidRPr="001B5A58">
              <w:rPr>
                <w:rFonts w:ascii="Arial" w:hAnsi="Arial" w:cs="Arial"/>
                <w:sz w:val="22"/>
                <w:szCs w:val="22"/>
              </w:rPr>
              <w:t>Provide regulatory documentation that does not alter study activity (e.g., administrative updates)</w:t>
            </w:r>
          </w:p>
          <w:p w14:paraId="65FB2C9A" w14:textId="4A0C3A60" w:rsidR="0028212F" w:rsidRPr="001B5A58" w:rsidRDefault="005D3E01" w:rsidP="003E5B0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01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8212F" w:rsidRPr="001B5A58">
              <w:rPr>
                <w:rFonts w:ascii="Arial" w:hAnsi="Arial" w:cs="Arial"/>
                <w:sz w:val="22"/>
                <w:szCs w:val="22"/>
              </w:rPr>
              <w:t>Resp</w:t>
            </w:r>
            <w:r w:rsidR="008D5895" w:rsidRPr="001B5A58">
              <w:rPr>
                <w:rFonts w:ascii="Arial" w:hAnsi="Arial" w:cs="Arial"/>
                <w:sz w:val="22"/>
                <w:szCs w:val="22"/>
              </w:rPr>
              <w:t>ond</w:t>
            </w:r>
            <w:r w:rsidR="0028212F" w:rsidRPr="001B5A58">
              <w:rPr>
                <w:rFonts w:ascii="Arial" w:hAnsi="Arial" w:cs="Arial"/>
                <w:sz w:val="22"/>
                <w:szCs w:val="22"/>
              </w:rPr>
              <w:t xml:space="preserve"> to stipulations from a previous review</w:t>
            </w:r>
            <w:r w:rsidR="002147EC" w:rsidRPr="001B5A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7EC" w:rsidRPr="001B5A58">
              <w:rPr>
                <w:rFonts w:ascii="Arial" w:hAnsi="Arial" w:cs="Arial"/>
                <w:i/>
                <w:sz w:val="22"/>
                <w:szCs w:val="22"/>
              </w:rPr>
              <w:t xml:space="preserve">(please provide original submission date or confirmation code in 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>summary of changes</w:t>
            </w:r>
            <w:r w:rsidR="002147EC" w:rsidRPr="001B5A5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E1102A" w:rsidRPr="001B5A58" w14:paraId="2B76EB61" w14:textId="77777777" w:rsidTr="003826BE">
        <w:trPr>
          <w:trHeight w:val="1080"/>
        </w:trPr>
        <w:tc>
          <w:tcPr>
            <w:tcW w:w="7356" w:type="dxa"/>
            <w:shd w:val="clear" w:color="auto" w:fill="E7E6E6" w:themeFill="background2"/>
            <w:vAlign w:val="center"/>
          </w:tcPr>
          <w:p w14:paraId="2536B1BE" w14:textId="77777777" w:rsidR="00E1102A" w:rsidRPr="001B5A58" w:rsidRDefault="00E1102A" w:rsidP="00734F87">
            <w:pPr>
              <w:pStyle w:val="MediumGrid1-Accent21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sz w:val="22"/>
                <w:szCs w:val="22"/>
              </w:rPr>
              <w:t>Research Involving Products/Agents</w:t>
            </w:r>
          </w:p>
          <w:p w14:paraId="3E4D7E4C" w14:textId="61A19C34" w:rsidR="00E1102A" w:rsidRPr="001B5A58" w:rsidRDefault="00E1102A" w:rsidP="00A9152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B5A58">
              <w:rPr>
                <w:rFonts w:ascii="Arial" w:hAnsi="Arial" w:cs="Arial"/>
                <w:i/>
                <w:sz w:val="22"/>
                <w:szCs w:val="22"/>
              </w:rPr>
              <w:t xml:space="preserve">For studies administering the following as part of research procedures: drugs, devices, biologics, foods, food additives, cosmetics, investigational in vitro diagnostics or lab developed tests, vitamins, supplements, etc. </w:t>
            </w:r>
          </w:p>
        </w:tc>
        <w:tc>
          <w:tcPr>
            <w:tcW w:w="3302" w:type="dxa"/>
            <w:shd w:val="clear" w:color="auto" w:fill="E7E6E6" w:themeFill="background2"/>
            <w:vAlign w:val="center"/>
          </w:tcPr>
          <w:p w14:paraId="4D3B85A7" w14:textId="231159F3" w:rsidR="0093101D" w:rsidRPr="001B5A58" w:rsidRDefault="005D3E01" w:rsidP="0093101D">
            <w:pPr>
              <w:ind w:left="340" w:hanging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067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02A" w:rsidRPr="001B5A58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  <w:p w14:paraId="3C5B4BA1" w14:textId="06C68EB8" w:rsidR="0093101D" w:rsidRPr="001B5A58" w:rsidRDefault="00E1102A" w:rsidP="0093101D">
            <w:pPr>
              <w:ind w:left="340" w:hanging="3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>(</w:t>
            </w:r>
            <w:r w:rsidRPr="001B5A58">
              <w:rPr>
                <w:rFonts w:ascii="Arial" w:hAnsi="Arial" w:cs="Arial"/>
                <w:i/>
                <w:sz w:val="22"/>
                <w:szCs w:val="22"/>
              </w:rPr>
              <w:t>no products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 xml:space="preserve"> or agents</w:t>
            </w:r>
          </w:p>
          <w:p w14:paraId="3DF2ECE5" w14:textId="287C1C6D" w:rsidR="00E1102A" w:rsidRPr="001B5A58" w:rsidRDefault="00E1102A" w:rsidP="0093101D">
            <w:pPr>
              <w:ind w:left="340" w:hanging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A58">
              <w:rPr>
                <w:rFonts w:ascii="Arial" w:hAnsi="Arial" w:cs="Arial"/>
                <w:i/>
                <w:sz w:val="22"/>
                <w:szCs w:val="22"/>
              </w:rPr>
              <w:t>being administered</w:t>
            </w:r>
            <w:r w:rsidRPr="001B5A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1102A" w:rsidRPr="001B5A58" w14:paraId="18CBEFA2" w14:textId="77777777" w:rsidTr="003826BE">
        <w:trPr>
          <w:trHeight w:val="792"/>
        </w:trPr>
        <w:tc>
          <w:tcPr>
            <w:tcW w:w="7356" w:type="dxa"/>
            <w:shd w:val="clear" w:color="auto" w:fill="auto"/>
            <w:vAlign w:val="center"/>
          </w:tcPr>
          <w:p w14:paraId="644C33B9" w14:textId="157124A6" w:rsidR="00E1102A" w:rsidRPr="001B5A58" w:rsidRDefault="00E1102A" w:rsidP="003E5B06">
            <w:pPr>
              <w:pStyle w:val="MediumGrid1-Accent21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B5A58">
              <w:rPr>
                <w:rFonts w:ascii="Arial" w:hAnsi="Arial" w:cs="Arial"/>
                <w:bCs/>
                <w:sz w:val="22"/>
                <w:szCs w:val="22"/>
              </w:rPr>
              <w:t xml:space="preserve">Does the </w:t>
            </w:r>
            <w:r w:rsidR="00734F87" w:rsidRPr="001B5A58">
              <w:rPr>
                <w:rFonts w:ascii="Arial" w:hAnsi="Arial" w:cs="Arial"/>
                <w:bCs/>
                <w:sz w:val="22"/>
                <w:szCs w:val="22"/>
              </w:rPr>
              <w:t>Amendment</w:t>
            </w:r>
            <w:r w:rsidRPr="001B5A58">
              <w:rPr>
                <w:rFonts w:ascii="Arial" w:hAnsi="Arial" w:cs="Arial"/>
                <w:bCs/>
                <w:sz w:val="22"/>
                <w:szCs w:val="22"/>
              </w:rPr>
              <w:t xml:space="preserve"> involve changes to the investigational product or its management (e.g., </w:t>
            </w:r>
            <w:r w:rsidR="00691135" w:rsidRPr="001B5A58">
              <w:rPr>
                <w:rFonts w:ascii="Arial" w:hAnsi="Arial" w:cs="Arial"/>
                <w:bCs/>
                <w:sz w:val="22"/>
                <w:szCs w:val="22"/>
              </w:rPr>
              <w:t>new product</w:t>
            </w:r>
            <w:r w:rsidR="00B56D6F" w:rsidRPr="001B5A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251FF" w:rsidRPr="001B5A58">
              <w:rPr>
                <w:rFonts w:ascii="Arial" w:hAnsi="Arial" w:cs="Arial"/>
                <w:bCs/>
                <w:sz w:val="22"/>
                <w:szCs w:val="22"/>
              </w:rPr>
              <w:t xml:space="preserve">being added, </w:t>
            </w:r>
            <w:r w:rsidR="00691135" w:rsidRPr="001B5A58">
              <w:rPr>
                <w:rFonts w:ascii="Arial" w:hAnsi="Arial" w:cs="Arial"/>
                <w:bCs/>
                <w:sz w:val="22"/>
                <w:szCs w:val="22"/>
              </w:rPr>
              <w:t xml:space="preserve">changes to </w:t>
            </w:r>
            <w:r w:rsidR="00D251FF" w:rsidRPr="001B5A58">
              <w:rPr>
                <w:rFonts w:ascii="Arial" w:hAnsi="Arial" w:cs="Arial"/>
                <w:bCs/>
                <w:sz w:val="22"/>
                <w:szCs w:val="22"/>
              </w:rPr>
              <w:t xml:space="preserve">dosing, </w:t>
            </w:r>
            <w:r w:rsidRPr="001B5A58">
              <w:rPr>
                <w:rFonts w:ascii="Arial" w:hAnsi="Arial" w:cs="Arial"/>
                <w:bCs/>
                <w:sz w:val="22"/>
                <w:szCs w:val="22"/>
              </w:rPr>
              <w:t>administration, design, formulation, preparation, etc.)?</w:t>
            </w:r>
          </w:p>
          <w:p w14:paraId="0C30A815" w14:textId="6484BEFC" w:rsidR="00734F87" w:rsidRPr="001B5A58" w:rsidRDefault="00734F87" w:rsidP="003E5B06">
            <w:pPr>
              <w:pStyle w:val="MediumGrid1-Accent21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6BE">
              <w:rPr>
                <w:rFonts w:ascii="Arial" w:hAnsi="Arial" w:cs="Arial"/>
                <w:b/>
                <w:bCs/>
                <w:color w:val="009104" w:themeColor="accent2"/>
                <w:sz w:val="22"/>
                <w:szCs w:val="22"/>
              </w:rPr>
              <w:t>*If yes, this should be thoroughly explained in the summary of changes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645D481F" w14:textId="306A6D40" w:rsidR="00E1102A" w:rsidRPr="003826BE" w:rsidRDefault="005D3E01" w:rsidP="003826BE">
            <w:pPr>
              <w:pStyle w:val="MediumGrid1-Accent21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65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257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7752A" w:rsidRPr="001B5A5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74C7A88" w14:textId="77777777" w:rsidR="002E0EEC" w:rsidRPr="001B5A58" w:rsidRDefault="002E0EEC" w:rsidP="00734F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237"/>
        <w:gridCol w:w="3150"/>
        <w:gridCol w:w="3295"/>
      </w:tblGrid>
      <w:tr w:rsidR="00DC1D4A" w:rsidRPr="001B5A58" w14:paraId="6594E0BA" w14:textId="77777777" w:rsidTr="001D0F55">
        <w:trPr>
          <w:trHeight w:val="432"/>
        </w:trPr>
        <w:tc>
          <w:tcPr>
            <w:tcW w:w="10682" w:type="dxa"/>
            <w:gridSpan w:val="3"/>
            <w:shd w:val="clear" w:color="auto" w:fill="E7E6E6" w:themeFill="background2"/>
            <w:vAlign w:val="center"/>
          </w:tcPr>
          <w:p w14:paraId="6989C69A" w14:textId="77777777" w:rsidR="00DC1D4A" w:rsidRPr="001B5A58" w:rsidRDefault="00C639D4" w:rsidP="00734F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bCs/>
                <w:sz w:val="22"/>
                <w:szCs w:val="22"/>
              </w:rPr>
              <w:t>Current status of study</w:t>
            </w:r>
            <w:r w:rsidR="00F53E25" w:rsidRPr="001B5A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B5A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1D4A" w:rsidRPr="001B5A58">
              <w:rPr>
                <w:rFonts w:ascii="Arial" w:hAnsi="Arial" w:cs="Arial"/>
                <w:bCs/>
                <w:i/>
                <w:sz w:val="22"/>
                <w:szCs w:val="22"/>
              </w:rPr>
              <w:t>(please check only one</w:t>
            </w:r>
            <w:r w:rsidR="00F53E25" w:rsidRPr="001B5A58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A91520" w:rsidRPr="001B5A58" w14:paraId="5416CF79" w14:textId="77777777" w:rsidTr="003826BE">
        <w:trPr>
          <w:trHeight w:val="360"/>
        </w:trPr>
        <w:tc>
          <w:tcPr>
            <w:tcW w:w="4237" w:type="dxa"/>
            <w:shd w:val="clear" w:color="auto" w:fill="auto"/>
          </w:tcPr>
          <w:p w14:paraId="5303CAAE" w14:textId="3A584D3F" w:rsidR="0079729A" w:rsidRDefault="005D3E01" w:rsidP="0038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204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91520" w:rsidRPr="001B5A58">
              <w:rPr>
                <w:rFonts w:ascii="Arial" w:hAnsi="Arial" w:cs="Arial"/>
                <w:sz w:val="22"/>
                <w:szCs w:val="22"/>
              </w:rPr>
              <w:t>Study has not begun</w:t>
            </w:r>
          </w:p>
          <w:p w14:paraId="066974D2" w14:textId="53835C03" w:rsidR="00A91520" w:rsidRPr="001B5A58" w:rsidRDefault="00A91520" w:rsidP="003826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6BE">
              <w:rPr>
                <w:rFonts w:ascii="Arial" w:hAnsi="Arial" w:cs="Arial"/>
                <w:szCs w:val="22"/>
              </w:rPr>
              <w:t>(</w:t>
            </w:r>
            <w:r w:rsidRPr="003826BE">
              <w:rPr>
                <w:rFonts w:ascii="Arial" w:hAnsi="Arial" w:cs="Arial"/>
                <w:i/>
                <w:szCs w:val="22"/>
              </w:rPr>
              <w:t>no participants consented</w:t>
            </w:r>
            <w:r w:rsidRPr="003826B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16B352B1" w14:textId="41BB34CF" w:rsidR="00A91520" w:rsidRPr="001B5A58" w:rsidRDefault="005D3E01" w:rsidP="003826BE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23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91520" w:rsidRPr="001B5A58">
              <w:rPr>
                <w:rFonts w:ascii="Arial" w:hAnsi="Arial" w:cs="Arial"/>
                <w:sz w:val="22"/>
                <w:szCs w:val="22"/>
              </w:rPr>
              <w:t>Open to enrollment</w:t>
            </w:r>
          </w:p>
        </w:tc>
        <w:tc>
          <w:tcPr>
            <w:tcW w:w="3295" w:type="dxa"/>
            <w:shd w:val="clear" w:color="auto" w:fill="auto"/>
          </w:tcPr>
          <w:p w14:paraId="1B7E3729" w14:textId="05E78F84" w:rsidR="00A91520" w:rsidRPr="001B5A58" w:rsidRDefault="005D3E01" w:rsidP="003826BE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674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01D" w:rsidRPr="001B5A5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91520" w:rsidRPr="001B5A58">
              <w:rPr>
                <w:rFonts w:ascii="Arial" w:hAnsi="Arial" w:cs="Arial"/>
                <w:sz w:val="22"/>
                <w:szCs w:val="22"/>
              </w:rPr>
              <w:t>Closed to enrollment</w:t>
            </w:r>
          </w:p>
        </w:tc>
      </w:tr>
    </w:tbl>
    <w:p w14:paraId="0C057665" w14:textId="77777777" w:rsidR="002E0EEC" w:rsidRPr="001B5A58" w:rsidRDefault="002E0EEC" w:rsidP="00734F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387"/>
        <w:gridCol w:w="3295"/>
      </w:tblGrid>
      <w:tr w:rsidR="006B2DA4" w:rsidRPr="001B5A58" w14:paraId="71EED47D" w14:textId="77777777" w:rsidTr="001D0F55">
        <w:trPr>
          <w:trHeight w:val="432"/>
        </w:trPr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14:paraId="0E83D0D3" w14:textId="59232283" w:rsidR="006B2DA4" w:rsidRPr="001B5A58" w:rsidRDefault="001D63DC" w:rsidP="00734F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bCs/>
                <w:sz w:val="22"/>
                <w:szCs w:val="22"/>
              </w:rPr>
              <w:t>Current enrollment</w:t>
            </w:r>
            <w:r w:rsidR="006B2DA4" w:rsidRPr="001B5A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E5B06" w:rsidRPr="001B5A58">
              <w:rPr>
                <w:rFonts w:ascii="Arial" w:hAnsi="Arial" w:cs="Arial"/>
                <w:bCs/>
                <w:sz w:val="22"/>
                <w:szCs w:val="22"/>
              </w:rPr>
              <w:t>please note the total in part 1 below should be the sum of 2, 3, &amp; 4.</w:t>
            </w:r>
          </w:p>
        </w:tc>
      </w:tr>
      <w:tr w:rsidR="006B2DA4" w:rsidRPr="001B5A58" w14:paraId="4573696B" w14:textId="77777777" w:rsidTr="003826BE">
        <w:trPr>
          <w:trHeight w:val="360"/>
        </w:trPr>
        <w:tc>
          <w:tcPr>
            <w:tcW w:w="7387" w:type="dxa"/>
            <w:shd w:val="clear" w:color="auto" w:fill="auto"/>
            <w:vAlign w:val="center"/>
          </w:tcPr>
          <w:p w14:paraId="725AB532" w14:textId="4EF92213" w:rsidR="006B2DA4" w:rsidRPr="001B5A58" w:rsidRDefault="003E5B06" w:rsidP="00734F87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>1.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Total number of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 consented</w:t>
            </w:r>
            <w:r w:rsidR="003826BE">
              <w:rPr>
                <w:rFonts w:ascii="Arial" w:hAnsi="Arial" w:cs="Arial"/>
                <w:sz w:val="22"/>
                <w:szCs w:val="22"/>
              </w:rPr>
              <w:t xml:space="preserve"> since the study began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1CE62DB0" w14:textId="5E7A1A95" w:rsidR="006B2DA4" w:rsidRPr="001B5A58" w:rsidRDefault="003826BE" w:rsidP="00E8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B2DA4" w:rsidRPr="001B5A58" w14:paraId="2D92A1A3" w14:textId="77777777" w:rsidTr="003826BE">
        <w:trPr>
          <w:trHeight w:val="360"/>
        </w:trPr>
        <w:tc>
          <w:tcPr>
            <w:tcW w:w="7387" w:type="dxa"/>
            <w:shd w:val="clear" w:color="auto" w:fill="auto"/>
            <w:vAlign w:val="center"/>
          </w:tcPr>
          <w:p w14:paraId="779FF55A" w14:textId="469D0985" w:rsidR="006B2DA4" w:rsidRPr="001B5A58" w:rsidRDefault="003E5B06" w:rsidP="003E5B06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>2.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>Number of</w:t>
            </w:r>
            <w:r w:rsidR="003826BE">
              <w:rPr>
                <w:rFonts w:ascii="Arial" w:hAnsi="Arial" w:cs="Arial"/>
                <w:sz w:val="22"/>
                <w:szCs w:val="22"/>
              </w:rPr>
              <w:t xml:space="preserve"> currently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 active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E946279" w14:textId="045E9B5E" w:rsidR="006B2DA4" w:rsidRPr="001B5A58" w:rsidRDefault="003826BE" w:rsidP="00E8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B2DA4" w:rsidRPr="001B5A58" w14:paraId="4F4F08B2" w14:textId="77777777" w:rsidTr="003826BE">
        <w:trPr>
          <w:trHeight w:val="360"/>
        </w:trPr>
        <w:tc>
          <w:tcPr>
            <w:tcW w:w="7387" w:type="dxa"/>
            <w:shd w:val="clear" w:color="auto" w:fill="auto"/>
            <w:vAlign w:val="center"/>
          </w:tcPr>
          <w:p w14:paraId="6D4FB058" w14:textId="6B7A0AC1" w:rsidR="006B2DA4" w:rsidRPr="001B5A58" w:rsidRDefault="003E5B06" w:rsidP="003E5B06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3826BE">
              <w:rPr>
                <w:rFonts w:ascii="Arial" w:hAnsi="Arial" w:cs="Arial"/>
                <w:sz w:val="22"/>
                <w:szCs w:val="22"/>
              </w:rPr>
              <w:t xml:space="preserve"> currently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 in follow up</w:t>
            </w:r>
            <w:r w:rsidR="003826B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252D20C6" w14:textId="0590B5A1" w:rsidR="006B2DA4" w:rsidRPr="001B5A58" w:rsidRDefault="003826BE" w:rsidP="00E8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B2DA4" w:rsidRPr="001B5A58" w14:paraId="15F051C7" w14:textId="77777777" w:rsidTr="003826BE">
        <w:trPr>
          <w:trHeight w:val="792"/>
        </w:trPr>
        <w:tc>
          <w:tcPr>
            <w:tcW w:w="7387" w:type="dxa"/>
            <w:shd w:val="clear" w:color="auto" w:fill="auto"/>
            <w:vAlign w:val="center"/>
          </w:tcPr>
          <w:p w14:paraId="75225868" w14:textId="2867827E" w:rsidR="00A91520" w:rsidRPr="001B5A58" w:rsidRDefault="003E5B06" w:rsidP="003E5B06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Number of completed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  <w:p w14:paraId="260D7A6B" w14:textId="1B6BB92A" w:rsidR="006B2DA4" w:rsidRPr="001B5A58" w:rsidRDefault="005C4245" w:rsidP="003E5B06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i/>
                <w:sz w:val="22"/>
                <w:szCs w:val="22"/>
              </w:rPr>
              <w:t>(please include screen failures, withdrawals, etc. in this section)</w:t>
            </w:r>
            <w:r w:rsidR="006B2DA4" w:rsidRPr="001B5A58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6B2DA4" w:rsidRPr="001B5A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6E1E27F8" w14:textId="7143F57D" w:rsidR="006B2DA4" w:rsidRPr="001B5A58" w:rsidRDefault="003826BE" w:rsidP="00E8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89BC301" w14:textId="77777777" w:rsidR="002E0EEC" w:rsidRPr="001B5A58" w:rsidRDefault="002E0EEC" w:rsidP="00734F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387"/>
        <w:gridCol w:w="3295"/>
      </w:tblGrid>
      <w:tr w:rsidR="00482593" w:rsidRPr="001B5A58" w14:paraId="5F4730AF" w14:textId="77777777" w:rsidTr="001D0F55">
        <w:trPr>
          <w:trHeight w:val="432"/>
        </w:trPr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14:paraId="3F7DFC5C" w14:textId="77777777" w:rsidR="00482593" w:rsidRPr="001B5A58" w:rsidRDefault="00F66DCE" w:rsidP="00734F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379BE" w:rsidRPr="001B5A58">
              <w:rPr>
                <w:rFonts w:ascii="Arial" w:hAnsi="Arial" w:cs="Arial"/>
                <w:b/>
                <w:sz w:val="22"/>
                <w:szCs w:val="22"/>
              </w:rPr>
              <w:t>hanges to the consent form and re-consent plan</w:t>
            </w:r>
            <w:r w:rsidR="00F53E25" w:rsidRPr="001B5A5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34F87" w:rsidRPr="001B5A58" w14:paraId="73D3FB66" w14:textId="77777777" w:rsidTr="003826BE">
        <w:trPr>
          <w:trHeight w:val="360"/>
        </w:trPr>
        <w:tc>
          <w:tcPr>
            <w:tcW w:w="7387" w:type="dxa"/>
            <w:shd w:val="clear" w:color="auto" w:fill="auto"/>
            <w:vAlign w:val="center"/>
          </w:tcPr>
          <w:p w14:paraId="54825E22" w14:textId="64C35B47" w:rsidR="00734F87" w:rsidRPr="001B5A58" w:rsidRDefault="00734F87" w:rsidP="00734F87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>Does the current Amendment change the content of the consent form?</w:t>
            </w:r>
            <w:r w:rsidRPr="001B5A58">
              <w:rPr>
                <w:rFonts w:ascii="Arial" w:hAnsi="Arial" w:cs="Arial"/>
                <w:position w:val="-2"/>
                <w:sz w:val="22"/>
                <w:szCs w:val="22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9238C8E" w14:textId="55C75D10" w:rsidR="00734F87" w:rsidRPr="001B5A58" w:rsidRDefault="005D3E01" w:rsidP="00931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69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26BE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185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3101D" w:rsidRPr="001B5A5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2593" w:rsidRPr="001B5A58" w14:paraId="71CF362C" w14:textId="77777777" w:rsidTr="001D0F55">
        <w:trPr>
          <w:trHeight w:val="1584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266073C3" w14:textId="527DAA6B" w:rsidR="00482593" w:rsidRPr="001B5A58" w:rsidRDefault="0073199A" w:rsidP="00734F8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iCs/>
                <w:sz w:val="22"/>
                <w:szCs w:val="22"/>
              </w:rPr>
              <w:t>*</w:t>
            </w:r>
            <w:r w:rsidR="00482593" w:rsidRPr="001B5A5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</w:t>
            </w:r>
            <w:r w:rsidR="00F60D5D" w:rsidRPr="001B5A58">
              <w:rPr>
                <w:rFonts w:ascii="Arial" w:hAnsi="Arial" w:cs="Arial"/>
                <w:b/>
                <w:iCs/>
                <w:sz w:val="22"/>
                <w:szCs w:val="22"/>
              </w:rPr>
              <w:t>YES</w:t>
            </w:r>
            <w:r w:rsidR="00482593" w:rsidRPr="001B5A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="00482593" w:rsidRPr="001B5A58">
              <w:rPr>
                <w:rFonts w:ascii="Arial" w:hAnsi="Arial" w:cs="Arial"/>
                <w:i/>
                <w:sz w:val="22"/>
                <w:szCs w:val="22"/>
              </w:rPr>
              <w:t>please indicate the re-consent plan:</w:t>
            </w:r>
          </w:p>
          <w:p w14:paraId="5B1BC120" w14:textId="5F731362" w:rsidR="00482593" w:rsidRPr="001B5A58" w:rsidRDefault="005D3E01" w:rsidP="00734F87">
            <w:pPr>
              <w:ind w:left="40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14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2593" w:rsidRPr="001B5A58">
              <w:rPr>
                <w:rFonts w:ascii="Arial" w:hAnsi="Arial" w:cs="Arial"/>
                <w:sz w:val="22"/>
                <w:szCs w:val="22"/>
              </w:rPr>
              <w:t xml:space="preserve">N/A- no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482593" w:rsidRPr="001B5A58">
              <w:rPr>
                <w:rFonts w:ascii="Arial" w:hAnsi="Arial" w:cs="Arial"/>
                <w:sz w:val="22"/>
                <w:szCs w:val="22"/>
              </w:rPr>
              <w:t xml:space="preserve"> enrolled</w:t>
            </w:r>
          </w:p>
          <w:p w14:paraId="1452E0A6" w14:textId="3DB4C450" w:rsidR="00482593" w:rsidRPr="001B5A58" w:rsidRDefault="005D3E01" w:rsidP="00734F87">
            <w:pPr>
              <w:ind w:left="40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11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2593" w:rsidRPr="001B5A58">
              <w:rPr>
                <w:rFonts w:ascii="Arial" w:hAnsi="Arial" w:cs="Arial"/>
                <w:sz w:val="22"/>
                <w:szCs w:val="22"/>
              </w:rPr>
              <w:t xml:space="preserve">Our site plans to re-consent all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482593" w:rsidRPr="001B5A58">
              <w:rPr>
                <w:rFonts w:ascii="Arial" w:hAnsi="Arial" w:cs="Arial"/>
                <w:sz w:val="22"/>
                <w:szCs w:val="22"/>
              </w:rPr>
              <w:t xml:space="preserve"> (active, follow-up, and completed)</w:t>
            </w:r>
          </w:p>
          <w:p w14:paraId="4EC7A054" w14:textId="1781261A" w:rsidR="00482593" w:rsidRPr="001B5A58" w:rsidRDefault="005D3E01" w:rsidP="00734F87">
            <w:pPr>
              <w:ind w:left="40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04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2593" w:rsidRPr="001B5A58">
              <w:rPr>
                <w:rFonts w:ascii="Arial" w:hAnsi="Arial" w:cs="Arial"/>
                <w:sz w:val="22"/>
                <w:szCs w:val="22"/>
              </w:rPr>
              <w:t xml:space="preserve">Our site plans to re-consent only a select number of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482593" w:rsidRPr="001B5A58">
              <w:rPr>
                <w:rFonts w:ascii="Arial" w:hAnsi="Arial" w:cs="Arial"/>
                <w:sz w:val="22"/>
                <w:szCs w:val="22"/>
              </w:rPr>
              <w:t>. Please explain below</w:t>
            </w:r>
            <w:r w:rsidR="00BC7343" w:rsidRPr="001B5A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69E6FC" w14:textId="07836826" w:rsidR="00482593" w:rsidRPr="001B5A58" w:rsidRDefault="005D3E01" w:rsidP="00734F87">
            <w:pPr>
              <w:ind w:left="40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8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2593" w:rsidRPr="001B5A58">
              <w:rPr>
                <w:rFonts w:ascii="Arial" w:hAnsi="Arial" w:cs="Arial"/>
                <w:sz w:val="22"/>
                <w:szCs w:val="22"/>
              </w:rPr>
              <w:t>Our site does not plan to obtain re-consent</w:t>
            </w:r>
          </w:p>
        </w:tc>
      </w:tr>
      <w:tr w:rsidR="00482593" w:rsidRPr="001B5A58" w14:paraId="79FE4502" w14:textId="77777777" w:rsidTr="001D0F55">
        <w:trPr>
          <w:trHeight w:val="360"/>
        </w:trPr>
        <w:tc>
          <w:tcPr>
            <w:tcW w:w="106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5E3404" w14:textId="185EF773" w:rsidR="00482593" w:rsidRPr="001B5A58" w:rsidRDefault="00482593" w:rsidP="00734F87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>Please provide rationale for the chosen re-consent plan in the box below</w:t>
            </w:r>
            <w:r w:rsidR="00BC7343" w:rsidRPr="001B5A58">
              <w:rPr>
                <w:rFonts w:ascii="Arial" w:hAnsi="Arial" w:cs="Arial"/>
                <w:sz w:val="22"/>
                <w:szCs w:val="22"/>
              </w:rPr>
              <w:t>.</w:t>
            </w:r>
            <w:r w:rsidRPr="001B5A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520" w:rsidRPr="001B5A58">
              <w:rPr>
                <w:rFonts w:ascii="Arial" w:hAnsi="Arial" w:cs="Arial"/>
                <w:sz w:val="22"/>
                <w:szCs w:val="22"/>
              </w:rPr>
              <w:t>Please be sure to consider how these changes impact the subjects who have consented to participate so far.</w:t>
            </w:r>
          </w:p>
        </w:tc>
      </w:tr>
      <w:tr w:rsidR="00482593" w:rsidRPr="001B5A58" w14:paraId="61D18896" w14:textId="77777777" w:rsidTr="001D0F55">
        <w:trPr>
          <w:trHeight w:val="432"/>
        </w:trPr>
        <w:tc>
          <w:tcPr>
            <w:tcW w:w="106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AA497A" w14:textId="44B1C343" w:rsidR="00482593" w:rsidRPr="001B5A58" w:rsidRDefault="003826BE" w:rsidP="00E8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A94CDB0" w14:textId="77777777" w:rsidR="002E0EEC" w:rsidRPr="001B5A58" w:rsidRDefault="002E0EEC" w:rsidP="00734F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682"/>
      </w:tblGrid>
      <w:tr w:rsidR="004B5217" w:rsidRPr="001B5A58" w14:paraId="30384DAD" w14:textId="77777777" w:rsidTr="00275542">
        <w:trPr>
          <w:trHeight w:val="432"/>
        </w:trPr>
        <w:tc>
          <w:tcPr>
            <w:tcW w:w="10682" w:type="dxa"/>
            <w:shd w:val="clear" w:color="auto" w:fill="E7E6E6" w:themeFill="background2"/>
            <w:vAlign w:val="center"/>
          </w:tcPr>
          <w:p w14:paraId="3E71D655" w14:textId="77777777" w:rsidR="004B5217" w:rsidRPr="001B5A58" w:rsidRDefault="004B5217" w:rsidP="00734F87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sz w:val="22"/>
                <w:szCs w:val="22"/>
              </w:rPr>
              <w:t>Alteration of the risk/benefit profile of study</w:t>
            </w:r>
            <w:r w:rsidR="00F53E25" w:rsidRPr="001B5A5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B5217" w:rsidRPr="001B5A58" w14:paraId="1808079F" w14:textId="77777777" w:rsidTr="00275542">
        <w:trPr>
          <w:trHeight w:val="360"/>
        </w:trPr>
        <w:tc>
          <w:tcPr>
            <w:tcW w:w="10682" w:type="dxa"/>
            <w:tcBorders>
              <w:bottom w:val="nil"/>
            </w:tcBorders>
            <w:shd w:val="clear" w:color="auto" w:fill="auto"/>
            <w:vAlign w:val="center"/>
          </w:tcPr>
          <w:p w14:paraId="7B08B4AB" w14:textId="77777777" w:rsidR="004B5217" w:rsidRPr="001B5A58" w:rsidRDefault="004B5217" w:rsidP="00734F87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sz w:val="22"/>
                <w:szCs w:val="22"/>
              </w:rPr>
              <w:t xml:space="preserve">Please comment on whether any elements of the amendment pose any new or increased risk to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>participants</w:t>
            </w:r>
            <w:r w:rsidR="00BE610A" w:rsidRPr="001B5A5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B5217" w:rsidRPr="001B5A58" w14:paraId="6C5B4C19" w14:textId="77777777" w:rsidTr="00275542">
        <w:trPr>
          <w:trHeight w:val="432"/>
        </w:trPr>
        <w:tc>
          <w:tcPr>
            <w:tcW w:w="10682" w:type="dxa"/>
            <w:tcBorders>
              <w:top w:val="nil"/>
            </w:tcBorders>
            <w:shd w:val="clear" w:color="auto" w:fill="auto"/>
            <w:vAlign w:val="center"/>
          </w:tcPr>
          <w:p w14:paraId="07193036" w14:textId="373FD90F" w:rsidR="004B5217" w:rsidRPr="001B5A58" w:rsidRDefault="003826BE" w:rsidP="00E8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81CD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9A3A7FC" w14:textId="77777777" w:rsidR="002E0EEC" w:rsidRPr="001B5A58" w:rsidRDefault="002E0EEC" w:rsidP="00734F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408"/>
        <w:gridCol w:w="3274"/>
        <w:gridCol w:w="118"/>
      </w:tblGrid>
      <w:tr w:rsidR="00C639D4" w:rsidRPr="001B5A58" w14:paraId="1B6E8FFA" w14:textId="77777777" w:rsidTr="00734F87">
        <w:trPr>
          <w:gridAfter w:val="1"/>
          <w:wAfter w:w="118" w:type="dxa"/>
          <w:trHeight w:val="432"/>
        </w:trPr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14:paraId="109FB95D" w14:textId="4579D2C4" w:rsidR="00E81CD0" w:rsidRDefault="00C639D4" w:rsidP="003826BE">
            <w:pPr>
              <w:numPr>
                <w:ilvl w:val="0"/>
                <w:numId w:val="19"/>
              </w:numPr>
              <w:tabs>
                <w:tab w:val="left" w:pos="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sz w:val="22"/>
                <w:szCs w:val="22"/>
              </w:rPr>
              <w:t>Changes to personnel:</w:t>
            </w:r>
            <w:r w:rsidR="00E81CD0">
              <w:rPr>
                <w:rFonts w:ascii="Arial" w:hAnsi="Arial" w:cs="Arial"/>
                <w:b/>
                <w:sz w:val="22"/>
                <w:szCs w:val="22"/>
              </w:rPr>
              <w:t xml:space="preserve"> Please check all that apply below</w:t>
            </w:r>
          </w:p>
          <w:p w14:paraId="05835C0A" w14:textId="47CA31E2" w:rsidR="00C639D4" w:rsidRPr="001B5A58" w:rsidRDefault="00C639D4" w:rsidP="00E81CD0">
            <w:pPr>
              <w:tabs>
                <w:tab w:val="left" w:pos="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2CF7" w:rsidRPr="001B5A58">
              <w:rPr>
                <w:rFonts w:ascii="Arial" w:hAnsi="Arial" w:cs="Arial"/>
                <w:sz w:val="22"/>
                <w:szCs w:val="22"/>
              </w:rPr>
              <w:t>Any changes shown here should</w:t>
            </w:r>
            <w:r w:rsidR="00407886" w:rsidRPr="001B5A58"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="005B2CF7" w:rsidRPr="001B5A58">
              <w:rPr>
                <w:rFonts w:ascii="Arial" w:hAnsi="Arial" w:cs="Arial"/>
                <w:sz w:val="22"/>
                <w:szCs w:val="22"/>
              </w:rPr>
              <w:t xml:space="preserve"> be made </w:t>
            </w:r>
            <w:r w:rsidR="00EA2C04" w:rsidRPr="001B5A58">
              <w:rPr>
                <w:rFonts w:ascii="Arial" w:hAnsi="Arial" w:cs="Arial"/>
                <w:sz w:val="22"/>
                <w:szCs w:val="22"/>
              </w:rPr>
              <w:t xml:space="preserve">in the personnel listing in </w:t>
            </w:r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64DA9" w:rsidRPr="001B5A58">
              <w:rPr>
                <w:rFonts w:ascii="Arial" w:hAnsi="Arial" w:cs="Arial"/>
                <w:sz w:val="22"/>
                <w:szCs w:val="22"/>
              </w:rPr>
              <w:t>Face sheet</w:t>
            </w:r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 of your OHRA application.</w:t>
            </w:r>
            <w:r w:rsidR="003826BE">
              <w:t xml:space="preserve"> </w:t>
            </w:r>
            <w:r w:rsidR="003826BE" w:rsidRPr="003826BE">
              <w:rPr>
                <w:rFonts w:ascii="Arial" w:hAnsi="Arial" w:cs="Arial"/>
                <w:sz w:val="22"/>
                <w:szCs w:val="22"/>
              </w:rPr>
              <w:t>The OHRA requires documentation of completed CITI training for all personnel; please include reports for each person added to the protocol.</w:t>
            </w:r>
          </w:p>
        </w:tc>
      </w:tr>
      <w:tr w:rsidR="00C639D4" w:rsidRPr="001B5A58" w14:paraId="48B164C7" w14:textId="77777777" w:rsidTr="00995571">
        <w:trPr>
          <w:gridAfter w:val="1"/>
          <w:wAfter w:w="118" w:type="dxa"/>
          <w:trHeight w:val="2448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7B9620F7" w14:textId="5770CB02" w:rsidR="00C639D4" w:rsidRPr="001B5A58" w:rsidRDefault="005D3E01" w:rsidP="00995571">
            <w:pPr>
              <w:spacing w:before="1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09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9D4" w:rsidRPr="001B5A58">
              <w:rPr>
                <w:rFonts w:ascii="Arial" w:hAnsi="Arial" w:cs="Arial"/>
                <w:b/>
                <w:sz w:val="22"/>
                <w:szCs w:val="22"/>
              </w:rPr>
              <w:t>No changes to personnel</w:t>
            </w:r>
          </w:p>
          <w:p w14:paraId="2580EE44" w14:textId="467A4DA6" w:rsidR="00C639D4" w:rsidRPr="001B5A58" w:rsidRDefault="005D3E01" w:rsidP="00995571">
            <w:pPr>
              <w:spacing w:before="1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33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9D4" w:rsidRPr="001B5A58">
              <w:rPr>
                <w:rFonts w:ascii="Arial" w:hAnsi="Arial" w:cs="Arial"/>
                <w:b/>
                <w:sz w:val="22"/>
                <w:szCs w:val="22"/>
              </w:rPr>
              <w:t>Removing personnel</w:t>
            </w:r>
            <w:r w:rsidR="008D402F" w:rsidRPr="001B5A58">
              <w:rPr>
                <w:rFonts w:ascii="Arial" w:hAnsi="Arial" w:cs="Arial"/>
                <w:sz w:val="22"/>
                <w:szCs w:val="22"/>
              </w:rPr>
              <w:t>—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>please</w:t>
            </w:r>
            <w:r w:rsidR="008D402F" w:rsidRPr="001B5A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>list in summary of changes document and indicate whether any study documents require revision (Emergency Contacts in ICF, recruitment contacts</w:t>
            </w:r>
            <w:r w:rsidR="00627D11" w:rsidRPr="001B5A58">
              <w:rPr>
                <w:rFonts w:ascii="Arial" w:hAnsi="Arial" w:cs="Arial"/>
                <w:sz w:val="22"/>
                <w:szCs w:val="22"/>
              </w:rPr>
              <w:t>,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 xml:space="preserve"> etc…)</w:t>
            </w:r>
          </w:p>
          <w:p w14:paraId="0E3B70B8" w14:textId="4B129E58" w:rsidR="00C639D4" w:rsidRPr="001B5A58" w:rsidRDefault="005D3E01" w:rsidP="00995571">
            <w:pPr>
              <w:spacing w:before="1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660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9D4" w:rsidRPr="001B5A58">
              <w:rPr>
                <w:rFonts w:ascii="Arial" w:hAnsi="Arial" w:cs="Arial"/>
                <w:b/>
                <w:sz w:val="22"/>
                <w:szCs w:val="22"/>
              </w:rPr>
              <w:t>Updating CITI training for existing personnel</w:t>
            </w:r>
            <w:r w:rsidR="008D402F" w:rsidRPr="001B5A58">
              <w:rPr>
                <w:rFonts w:ascii="Arial" w:hAnsi="Arial" w:cs="Arial"/>
                <w:sz w:val="22"/>
                <w:szCs w:val="22"/>
              </w:rPr>
              <w:t>—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>please</w:t>
            </w:r>
            <w:r w:rsidR="008D402F" w:rsidRPr="001B5A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 xml:space="preserve">list in summary of changes that accompanies this </w:t>
            </w:r>
            <w:r w:rsidR="00734F87" w:rsidRPr="001B5A58">
              <w:rPr>
                <w:rFonts w:ascii="Arial" w:hAnsi="Arial" w:cs="Arial"/>
                <w:sz w:val="22"/>
                <w:szCs w:val="22"/>
              </w:rPr>
              <w:t>Amendment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 xml:space="preserve"> and provide renewed CITI training reports/certificates</w:t>
            </w:r>
          </w:p>
          <w:p w14:paraId="3FABA599" w14:textId="38808911" w:rsidR="003E5B06" w:rsidRPr="001B5A58" w:rsidRDefault="005D3E01" w:rsidP="00995571">
            <w:pPr>
              <w:spacing w:before="120"/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195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9D4" w:rsidRPr="001B5A58">
              <w:rPr>
                <w:rFonts w:ascii="Arial" w:hAnsi="Arial" w:cs="Arial"/>
                <w:b/>
                <w:sz w:val="22"/>
                <w:szCs w:val="22"/>
              </w:rPr>
              <w:t>Adding new personnel</w:t>
            </w:r>
            <w:r w:rsidR="008D402F" w:rsidRPr="001B5A58">
              <w:rPr>
                <w:rFonts w:ascii="Arial" w:hAnsi="Arial" w:cs="Arial"/>
                <w:sz w:val="22"/>
                <w:szCs w:val="22"/>
              </w:rPr>
              <w:t>—p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>lease include the name, affiliation, and role in the study fo</w:t>
            </w:r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r all staff being added in your 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 xml:space="preserve">summary of changes document that accompanies this </w:t>
            </w:r>
            <w:r w:rsidR="00734F87" w:rsidRPr="001B5A58">
              <w:rPr>
                <w:rFonts w:ascii="Arial" w:hAnsi="Arial" w:cs="Arial"/>
                <w:sz w:val="22"/>
                <w:szCs w:val="22"/>
              </w:rPr>
              <w:t>Amendment</w:t>
            </w:r>
            <w:r w:rsidR="00C639D4" w:rsidRPr="001B5A58">
              <w:rPr>
                <w:rFonts w:ascii="Arial" w:hAnsi="Arial" w:cs="Arial"/>
                <w:sz w:val="22"/>
                <w:szCs w:val="22"/>
              </w:rPr>
              <w:t>.</w:t>
            </w:r>
            <w:r w:rsidR="00C639D4" w:rsidRPr="001B5A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5F439C" w14:textId="79A54BE7" w:rsidR="00C639D4" w:rsidRPr="001B5A58" w:rsidRDefault="00C639D4" w:rsidP="00995571">
            <w:pPr>
              <w:ind w:left="363" w:hanging="3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3826BE">
              <w:rPr>
                <w:rFonts w:ascii="Arial" w:hAnsi="Arial" w:cs="Arial"/>
                <w:b/>
                <w:color w:val="009104" w:themeColor="accent2"/>
                <w:sz w:val="22"/>
                <w:szCs w:val="22"/>
              </w:rPr>
              <w:t>If a change of PI is being submitted, a letter indicating transfer and accep</w:t>
            </w:r>
            <w:r w:rsidR="003E5B06" w:rsidRPr="003826BE">
              <w:rPr>
                <w:rFonts w:ascii="Arial" w:hAnsi="Arial" w:cs="Arial"/>
                <w:b/>
                <w:color w:val="009104" w:themeColor="accent2"/>
                <w:sz w:val="22"/>
                <w:szCs w:val="22"/>
              </w:rPr>
              <w:t>tance of PI responsibilities is</w:t>
            </w:r>
            <w:r w:rsidR="00995571" w:rsidRPr="003826BE">
              <w:rPr>
                <w:rFonts w:ascii="Arial" w:hAnsi="Arial" w:cs="Arial"/>
                <w:b/>
                <w:color w:val="009104" w:themeColor="accent2"/>
                <w:sz w:val="22"/>
                <w:szCs w:val="22"/>
              </w:rPr>
              <w:t xml:space="preserve"> </w:t>
            </w:r>
            <w:r w:rsidRPr="003826BE">
              <w:rPr>
                <w:rFonts w:ascii="Arial" w:hAnsi="Arial" w:cs="Arial"/>
                <w:b/>
                <w:color w:val="009104" w:themeColor="accent2"/>
                <w:sz w:val="22"/>
                <w:szCs w:val="22"/>
              </w:rPr>
              <w:t>required with signatures from both the former and current PI.</w:t>
            </w:r>
          </w:p>
        </w:tc>
      </w:tr>
      <w:tr w:rsidR="00A91520" w:rsidRPr="001B5A58" w14:paraId="2FA1906F" w14:textId="77777777" w:rsidTr="003826BE">
        <w:trPr>
          <w:gridAfter w:val="1"/>
          <w:wAfter w:w="118" w:type="dxa"/>
          <w:trHeight w:val="576"/>
        </w:trPr>
        <w:tc>
          <w:tcPr>
            <w:tcW w:w="7408" w:type="dxa"/>
            <w:shd w:val="clear" w:color="auto" w:fill="auto"/>
            <w:vAlign w:val="center"/>
          </w:tcPr>
          <w:p w14:paraId="3E960142" w14:textId="664D6EA8" w:rsidR="00A91520" w:rsidRPr="001B5A58" w:rsidRDefault="00A91520" w:rsidP="0093101D">
            <w:pPr>
              <w:rPr>
                <w:rFonts w:ascii="Arial" w:hAnsi="Arial" w:cs="Arial"/>
                <w:sz w:val="22"/>
                <w:szCs w:val="22"/>
              </w:rPr>
            </w:pPr>
            <w:r w:rsidRPr="001B5A58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93101D" w:rsidRPr="001B5A58">
              <w:rPr>
                <w:rFonts w:ascii="Arial" w:hAnsi="Arial" w:cs="Arial"/>
                <w:b/>
                <w:sz w:val="22"/>
                <w:szCs w:val="22"/>
              </w:rPr>
              <w:t>there any newly-identified or changes to previous reported</w:t>
            </w:r>
            <w:r w:rsidRPr="001B5A58">
              <w:rPr>
                <w:rFonts w:ascii="Arial" w:hAnsi="Arial" w:cs="Arial"/>
                <w:b/>
                <w:sz w:val="22"/>
                <w:szCs w:val="22"/>
              </w:rPr>
              <w:t xml:space="preserve"> significant financial interests related to these personnel changes? 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D55621B" w14:textId="3FBBEDE3" w:rsidR="00A91520" w:rsidRPr="001B5A58" w:rsidRDefault="005D3E01" w:rsidP="00931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60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26B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3101D" w:rsidRPr="001B5A5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20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3101D" w:rsidRPr="001B5A5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91520" w:rsidRPr="001B5A58" w14:paraId="6F55FBB7" w14:textId="77777777" w:rsidTr="00734F87">
        <w:trPr>
          <w:gridAfter w:val="1"/>
          <w:wAfter w:w="118" w:type="dxa"/>
          <w:trHeight w:val="576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642EB801" w14:textId="25FC18B1" w:rsidR="00A91520" w:rsidRPr="001B5A58" w:rsidRDefault="00A91520" w:rsidP="0093101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B5A58">
              <w:rPr>
                <w:rFonts w:ascii="Arial" w:hAnsi="Arial" w:cs="Arial"/>
                <w:i/>
                <w:sz w:val="22"/>
                <w:szCs w:val="22"/>
              </w:rPr>
              <w:t xml:space="preserve">If yes: please ensure any new conflicts or changes to existing conflicts are documented on the 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>Face sheet</w:t>
            </w:r>
            <w:r w:rsidRPr="001B5A58">
              <w:rPr>
                <w:rFonts w:ascii="Arial" w:hAnsi="Arial" w:cs="Arial"/>
                <w:i/>
                <w:sz w:val="22"/>
                <w:szCs w:val="22"/>
              </w:rPr>
              <w:t xml:space="preserve"> page of </w:t>
            </w:r>
            <w:r w:rsidR="0093101D" w:rsidRPr="001B5A58">
              <w:rPr>
                <w:rFonts w:ascii="Arial" w:hAnsi="Arial" w:cs="Arial"/>
                <w:i/>
                <w:sz w:val="22"/>
                <w:szCs w:val="22"/>
              </w:rPr>
              <w:t>the OHRA application</w:t>
            </w:r>
            <w:r w:rsidRPr="001B5A58">
              <w:rPr>
                <w:rFonts w:ascii="Arial" w:hAnsi="Arial" w:cs="Arial"/>
                <w:i/>
                <w:sz w:val="22"/>
                <w:szCs w:val="22"/>
              </w:rPr>
              <w:t xml:space="preserve"> and reported to the UHG Compliance &amp; Ethics Office.</w:t>
            </w:r>
          </w:p>
        </w:tc>
      </w:tr>
      <w:tr w:rsidR="00A91520" w:rsidRPr="001B5A58" w14:paraId="2252A72B" w14:textId="77777777" w:rsidTr="00734F87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BD30" w14:textId="2FF1A4CE" w:rsidR="00A91520" w:rsidRPr="001B5A58" w:rsidRDefault="00A91520" w:rsidP="00734F87">
            <w:pPr>
              <w:tabs>
                <w:tab w:val="right" w:leader="underscore" w:pos="7560"/>
                <w:tab w:val="left" w:pos="7920"/>
                <w:tab w:val="right" w:leader="underscore" w:pos="10800"/>
              </w:tabs>
              <w:ind w:left="-3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3D018" w14:textId="77777777" w:rsidR="00304AD1" w:rsidRPr="001B5A58" w:rsidRDefault="00304AD1" w:rsidP="00734F87">
      <w:pPr>
        <w:tabs>
          <w:tab w:val="left" w:pos="975"/>
        </w:tabs>
        <w:rPr>
          <w:rFonts w:ascii="Arial" w:hAnsi="Arial" w:cs="Arial"/>
          <w:b/>
          <w:sz w:val="22"/>
          <w:szCs w:val="22"/>
        </w:rPr>
      </w:pPr>
    </w:p>
    <w:sectPr w:rsidR="00304AD1" w:rsidRPr="001B5A58" w:rsidSect="00AE4C82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7E33" w14:textId="77777777" w:rsidR="005D3E01" w:rsidRDefault="005D3E01" w:rsidP="00D21FFD">
      <w:r>
        <w:separator/>
      </w:r>
    </w:p>
  </w:endnote>
  <w:endnote w:type="continuationSeparator" w:id="0">
    <w:p w14:paraId="2F6CAA4E" w14:textId="77777777" w:rsidR="005D3E01" w:rsidRDefault="005D3E01" w:rsidP="00D2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6949" w14:textId="4B333DB5" w:rsidR="003826BE" w:rsidRPr="00C64DA9" w:rsidRDefault="003826BE" w:rsidP="00BC7537">
    <w:pPr>
      <w:pStyle w:val="Footer"/>
      <w:jc w:val="right"/>
      <w:rPr>
        <w:rFonts w:ascii="Arial" w:hAnsi="Arial" w:cs="Arial"/>
        <w:b/>
      </w:rPr>
    </w:pPr>
    <w:r w:rsidRPr="00C64DA9">
      <w:rPr>
        <w:rFonts w:ascii="Arial" w:hAnsi="Arial" w:cs="Arial"/>
        <w:b/>
        <w:color w:val="004CB7" w:themeColor="accent1" w:themeShade="BF"/>
        <w:sz w:val="22"/>
      </w:rPr>
      <w:t xml:space="preserve">UHG OHRA March 2020 Page | </w:t>
    </w:r>
    <w:r w:rsidRPr="00C64DA9">
      <w:rPr>
        <w:rFonts w:ascii="Arial" w:hAnsi="Arial" w:cs="Arial"/>
        <w:b/>
        <w:color w:val="004CB7" w:themeColor="accent1" w:themeShade="BF"/>
        <w:sz w:val="22"/>
      </w:rPr>
      <w:fldChar w:fldCharType="begin"/>
    </w:r>
    <w:r w:rsidRPr="00C64DA9">
      <w:rPr>
        <w:rFonts w:ascii="Arial" w:hAnsi="Arial" w:cs="Arial"/>
        <w:b/>
        <w:color w:val="004CB7" w:themeColor="accent1" w:themeShade="BF"/>
        <w:sz w:val="22"/>
      </w:rPr>
      <w:instrText xml:space="preserve"> PAGE   \* MERGEFORMAT </w:instrText>
    </w:r>
    <w:r w:rsidRPr="00C64DA9">
      <w:rPr>
        <w:rFonts w:ascii="Arial" w:hAnsi="Arial" w:cs="Arial"/>
        <w:b/>
        <w:color w:val="004CB7" w:themeColor="accent1" w:themeShade="BF"/>
        <w:sz w:val="22"/>
      </w:rPr>
      <w:fldChar w:fldCharType="separate"/>
    </w:r>
    <w:r w:rsidR="00E81CD0">
      <w:rPr>
        <w:rFonts w:ascii="Arial" w:hAnsi="Arial" w:cs="Arial"/>
        <w:b/>
        <w:noProof/>
        <w:color w:val="004CB7" w:themeColor="accent1" w:themeShade="BF"/>
        <w:sz w:val="22"/>
      </w:rPr>
      <w:t>1</w:t>
    </w:r>
    <w:r w:rsidRPr="00C64DA9">
      <w:rPr>
        <w:rFonts w:ascii="Arial" w:hAnsi="Arial" w:cs="Arial"/>
        <w:b/>
        <w:noProof/>
        <w:color w:val="004CB7" w:themeColor="accent1" w:themeShade="BF"/>
        <w:sz w:val="22"/>
      </w:rPr>
      <w:fldChar w:fldCharType="end"/>
    </w:r>
    <w:r w:rsidRPr="00C64DA9"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1DED" w14:textId="77777777" w:rsidR="005D3E01" w:rsidRDefault="005D3E01" w:rsidP="00D21FFD">
      <w:r>
        <w:separator/>
      </w:r>
    </w:p>
  </w:footnote>
  <w:footnote w:type="continuationSeparator" w:id="0">
    <w:p w14:paraId="3B923C2B" w14:textId="77777777" w:rsidR="005D3E01" w:rsidRDefault="005D3E01" w:rsidP="00D2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E54"/>
    <w:multiLevelType w:val="hybridMultilevel"/>
    <w:tmpl w:val="B30A1184"/>
    <w:lvl w:ilvl="0" w:tplc="EA4AA0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61A"/>
    <w:multiLevelType w:val="hybridMultilevel"/>
    <w:tmpl w:val="CFD81D6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93728CD"/>
    <w:multiLevelType w:val="hybridMultilevel"/>
    <w:tmpl w:val="AB44F0A0"/>
    <w:lvl w:ilvl="0" w:tplc="E6E46F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7E8"/>
    <w:multiLevelType w:val="hybridMultilevel"/>
    <w:tmpl w:val="F392E8EC"/>
    <w:lvl w:ilvl="0" w:tplc="55B0A64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77382"/>
    <w:multiLevelType w:val="hybridMultilevel"/>
    <w:tmpl w:val="346A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3380"/>
    <w:multiLevelType w:val="hybridMultilevel"/>
    <w:tmpl w:val="F7D64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54A"/>
    <w:multiLevelType w:val="hybridMultilevel"/>
    <w:tmpl w:val="89BC5230"/>
    <w:lvl w:ilvl="0" w:tplc="822AE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6C"/>
    <w:multiLevelType w:val="hybridMultilevel"/>
    <w:tmpl w:val="3BA0BF94"/>
    <w:lvl w:ilvl="0" w:tplc="A4A005D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B0A8E"/>
    <w:multiLevelType w:val="hybridMultilevel"/>
    <w:tmpl w:val="B156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4CD2"/>
    <w:multiLevelType w:val="hybridMultilevel"/>
    <w:tmpl w:val="DA4AE1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D07CD2"/>
    <w:multiLevelType w:val="hybridMultilevel"/>
    <w:tmpl w:val="E4F05042"/>
    <w:lvl w:ilvl="0" w:tplc="2D8484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D57195A"/>
    <w:multiLevelType w:val="hybridMultilevel"/>
    <w:tmpl w:val="156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1139"/>
    <w:multiLevelType w:val="hybridMultilevel"/>
    <w:tmpl w:val="EC20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2CCD"/>
    <w:multiLevelType w:val="hybridMultilevel"/>
    <w:tmpl w:val="8F7C1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4C7F"/>
    <w:multiLevelType w:val="hybridMultilevel"/>
    <w:tmpl w:val="263C4BDE"/>
    <w:lvl w:ilvl="0" w:tplc="386868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F87688"/>
    <w:multiLevelType w:val="hybridMultilevel"/>
    <w:tmpl w:val="2AAA3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C2C4C"/>
    <w:multiLevelType w:val="hybridMultilevel"/>
    <w:tmpl w:val="2B967F1E"/>
    <w:lvl w:ilvl="0" w:tplc="6ADA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93E4D"/>
    <w:multiLevelType w:val="hybridMultilevel"/>
    <w:tmpl w:val="6B8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D5C61"/>
    <w:multiLevelType w:val="hybridMultilevel"/>
    <w:tmpl w:val="F594B4CC"/>
    <w:lvl w:ilvl="0" w:tplc="AED8354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625D"/>
    <w:multiLevelType w:val="hybridMultilevel"/>
    <w:tmpl w:val="8EFE3E8A"/>
    <w:lvl w:ilvl="0" w:tplc="6ADA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95343"/>
    <w:multiLevelType w:val="hybridMultilevel"/>
    <w:tmpl w:val="0288725E"/>
    <w:lvl w:ilvl="0" w:tplc="EA208CA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A80173"/>
    <w:multiLevelType w:val="hybridMultilevel"/>
    <w:tmpl w:val="FE361F44"/>
    <w:lvl w:ilvl="0" w:tplc="2DD2535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B5DC4"/>
    <w:multiLevelType w:val="hybridMultilevel"/>
    <w:tmpl w:val="D652A5B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7E845616"/>
    <w:multiLevelType w:val="hybridMultilevel"/>
    <w:tmpl w:val="4704F162"/>
    <w:lvl w:ilvl="0" w:tplc="D82A4F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B105F"/>
    <w:multiLevelType w:val="hybridMultilevel"/>
    <w:tmpl w:val="8D20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7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0"/>
  </w:num>
  <w:num w:numId="10">
    <w:abstractNumId w:val="5"/>
  </w:num>
  <w:num w:numId="11">
    <w:abstractNumId w:val="15"/>
  </w:num>
  <w:num w:numId="12">
    <w:abstractNumId w:val="11"/>
  </w:num>
  <w:num w:numId="13">
    <w:abstractNumId w:val="19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22"/>
  </w:num>
  <w:num w:numId="19">
    <w:abstractNumId w:val="23"/>
  </w:num>
  <w:num w:numId="20">
    <w:abstractNumId w:val="21"/>
  </w:num>
  <w:num w:numId="21">
    <w:abstractNumId w:val="10"/>
  </w:num>
  <w:num w:numId="22">
    <w:abstractNumId w:val="20"/>
  </w:num>
  <w:num w:numId="23">
    <w:abstractNumId w:val="13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0fataUvDgjQnMIB1bceKeHgbdvnGwGCpnEud5aSrbtiTBLShJ50HtbNJ4o/JO3zkIp6npPbn2MQB7Dn/xc+IQ==" w:salt="JPNzxEcRjRiNKeEFDHl1IA=="/>
  <w:defaultTabStop w:val="720"/>
  <w:characterSpacingControl w:val="doNotCompress"/>
  <w:hdrShapeDefaults>
    <o:shapedefaults v:ext="edit" spidmax="2049" strokecolor="#c0504d">
      <v:stroke color="#c0504d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FD"/>
    <w:rsid w:val="00002364"/>
    <w:rsid w:val="00020F3B"/>
    <w:rsid w:val="00033368"/>
    <w:rsid w:val="00044325"/>
    <w:rsid w:val="00055647"/>
    <w:rsid w:val="000612DC"/>
    <w:rsid w:val="00061941"/>
    <w:rsid w:val="00062E22"/>
    <w:rsid w:val="000706DB"/>
    <w:rsid w:val="000735D7"/>
    <w:rsid w:val="00083B7D"/>
    <w:rsid w:val="00083EDA"/>
    <w:rsid w:val="00090B91"/>
    <w:rsid w:val="000A13C1"/>
    <w:rsid w:val="000A301C"/>
    <w:rsid w:val="000B6406"/>
    <w:rsid w:val="000B7C6E"/>
    <w:rsid w:val="000C6264"/>
    <w:rsid w:val="000C725E"/>
    <w:rsid w:val="000D7782"/>
    <w:rsid w:val="000E19CE"/>
    <w:rsid w:val="000E4A10"/>
    <w:rsid w:val="000E51E6"/>
    <w:rsid w:val="000E5ADD"/>
    <w:rsid w:val="000F01A0"/>
    <w:rsid w:val="000F4BF1"/>
    <w:rsid w:val="0011107C"/>
    <w:rsid w:val="0012610A"/>
    <w:rsid w:val="00131877"/>
    <w:rsid w:val="00140BCF"/>
    <w:rsid w:val="00144F8F"/>
    <w:rsid w:val="001473DE"/>
    <w:rsid w:val="00150CB0"/>
    <w:rsid w:val="00155B88"/>
    <w:rsid w:val="00167149"/>
    <w:rsid w:val="00171769"/>
    <w:rsid w:val="00175F6F"/>
    <w:rsid w:val="00190E99"/>
    <w:rsid w:val="001939EE"/>
    <w:rsid w:val="00196076"/>
    <w:rsid w:val="001A6CA6"/>
    <w:rsid w:val="001B0DCF"/>
    <w:rsid w:val="001B2FDC"/>
    <w:rsid w:val="001B5A58"/>
    <w:rsid w:val="001B66FA"/>
    <w:rsid w:val="001C20E0"/>
    <w:rsid w:val="001C4DD0"/>
    <w:rsid w:val="001C551E"/>
    <w:rsid w:val="001C6FF5"/>
    <w:rsid w:val="001D0F55"/>
    <w:rsid w:val="001D63DC"/>
    <w:rsid w:val="001E69CB"/>
    <w:rsid w:val="001F485F"/>
    <w:rsid w:val="00207AE2"/>
    <w:rsid w:val="00212443"/>
    <w:rsid w:val="002147EC"/>
    <w:rsid w:val="00221503"/>
    <w:rsid w:val="002216FC"/>
    <w:rsid w:val="00223EA9"/>
    <w:rsid w:val="00225354"/>
    <w:rsid w:val="00226D5D"/>
    <w:rsid w:val="00243BDC"/>
    <w:rsid w:val="00247FF1"/>
    <w:rsid w:val="00250EB2"/>
    <w:rsid w:val="002535FF"/>
    <w:rsid w:val="00255D34"/>
    <w:rsid w:val="00260672"/>
    <w:rsid w:val="00261C61"/>
    <w:rsid w:val="00275542"/>
    <w:rsid w:val="002762BC"/>
    <w:rsid w:val="0028062F"/>
    <w:rsid w:val="0028212F"/>
    <w:rsid w:val="00283861"/>
    <w:rsid w:val="00283DF6"/>
    <w:rsid w:val="0029154D"/>
    <w:rsid w:val="002933C7"/>
    <w:rsid w:val="0029376A"/>
    <w:rsid w:val="00297A2E"/>
    <w:rsid w:val="002A1362"/>
    <w:rsid w:val="002A4368"/>
    <w:rsid w:val="002A62AF"/>
    <w:rsid w:val="002B140B"/>
    <w:rsid w:val="002C29A5"/>
    <w:rsid w:val="002C584E"/>
    <w:rsid w:val="002E0EEC"/>
    <w:rsid w:val="002F0202"/>
    <w:rsid w:val="002F0513"/>
    <w:rsid w:val="002F12EF"/>
    <w:rsid w:val="003021D7"/>
    <w:rsid w:val="00304AD1"/>
    <w:rsid w:val="003056D1"/>
    <w:rsid w:val="00310FB5"/>
    <w:rsid w:val="00313465"/>
    <w:rsid w:val="003134AB"/>
    <w:rsid w:val="00313DBA"/>
    <w:rsid w:val="003161B7"/>
    <w:rsid w:val="00320A1A"/>
    <w:rsid w:val="00326D59"/>
    <w:rsid w:val="003379BE"/>
    <w:rsid w:val="00340EAE"/>
    <w:rsid w:val="00341313"/>
    <w:rsid w:val="00344C4F"/>
    <w:rsid w:val="003472BD"/>
    <w:rsid w:val="00350693"/>
    <w:rsid w:val="00365051"/>
    <w:rsid w:val="00373E08"/>
    <w:rsid w:val="003826BE"/>
    <w:rsid w:val="00395015"/>
    <w:rsid w:val="003A3BE8"/>
    <w:rsid w:val="003B177C"/>
    <w:rsid w:val="003B268B"/>
    <w:rsid w:val="003B2EC7"/>
    <w:rsid w:val="003C037C"/>
    <w:rsid w:val="003E30F1"/>
    <w:rsid w:val="003E5B06"/>
    <w:rsid w:val="003E5D77"/>
    <w:rsid w:val="003E6123"/>
    <w:rsid w:val="003F1224"/>
    <w:rsid w:val="00400947"/>
    <w:rsid w:val="0040603B"/>
    <w:rsid w:val="00407886"/>
    <w:rsid w:val="00417D26"/>
    <w:rsid w:val="004323E3"/>
    <w:rsid w:val="00433D41"/>
    <w:rsid w:val="0045292B"/>
    <w:rsid w:val="00453529"/>
    <w:rsid w:val="0045780D"/>
    <w:rsid w:val="00462D00"/>
    <w:rsid w:val="00462E5B"/>
    <w:rsid w:val="00464723"/>
    <w:rsid w:val="00464E20"/>
    <w:rsid w:val="0046557E"/>
    <w:rsid w:val="00465666"/>
    <w:rsid w:val="00466F10"/>
    <w:rsid w:val="00477BDD"/>
    <w:rsid w:val="00482593"/>
    <w:rsid w:val="00485B06"/>
    <w:rsid w:val="004966A8"/>
    <w:rsid w:val="004A6A5B"/>
    <w:rsid w:val="004B12A4"/>
    <w:rsid w:val="004B5217"/>
    <w:rsid w:val="004B747B"/>
    <w:rsid w:val="004C5F17"/>
    <w:rsid w:val="004F0739"/>
    <w:rsid w:val="004F21EC"/>
    <w:rsid w:val="004F5068"/>
    <w:rsid w:val="005074B8"/>
    <w:rsid w:val="00513F74"/>
    <w:rsid w:val="00520861"/>
    <w:rsid w:val="0052139B"/>
    <w:rsid w:val="00527F20"/>
    <w:rsid w:val="00531847"/>
    <w:rsid w:val="005325DB"/>
    <w:rsid w:val="005347A6"/>
    <w:rsid w:val="00536BB7"/>
    <w:rsid w:val="0054756A"/>
    <w:rsid w:val="005528B2"/>
    <w:rsid w:val="00553E2A"/>
    <w:rsid w:val="00555E82"/>
    <w:rsid w:val="00557CDC"/>
    <w:rsid w:val="00561604"/>
    <w:rsid w:val="0056410E"/>
    <w:rsid w:val="0057207E"/>
    <w:rsid w:val="005740F7"/>
    <w:rsid w:val="00574B8F"/>
    <w:rsid w:val="0057752A"/>
    <w:rsid w:val="00580C3D"/>
    <w:rsid w:val="0058590C"/>
    <w:rsid w:val="005866E2"/>
    <w:rsid w:val="0058754B"/>
    <w:rsid w:val="0059749C"/>
    <w:rsid w:val="005A0B15"/>
    <w:rsid w:val="005B212B"/>
    <w:rsid w:val="005B2CF7"/>
    <w:rsid w:val="005B722B"/>
    <w:rsid w:val="005C4245"/>
    <w:rsid w:val="005C6CD8"/>
    <w:rsid w:val="005D1F7B"/>
    <w:rsid w:val="005D3E01"/>
    <w:rsid w:val="005D5FB4"/>
    <w:rsid w:val="005E70E3"/>
    <w:rsid w:val="006032C3"/>
    <w:rsid w:val="006064EB"/>
    <w:rsid w:val="006223A1"/>
    <w:rsid w:val="00627D11"/>
    <w:rsid w:val="00632287"/>
    <w:rsid w:val="00655659"/>
    <w:rsid w:val="00655738"/>
    <w:rsid w:val="0065713E"/>
    <w:rsid w:val="00661D01"/>
    <w:rsid w:val="00662EE8"/>
    <w:rsid w:val="00670A4B"/>
    <w:rsid w:val="006759D5"/>
    <w:rsid w:val="00683B4E"/>
    <w:rsid w:val="00691135"/>
    <w:rsid w:val="0069253D"/>
    <w:rsid w:val="00694DD3"/>
    <w:rsid w:val="006A18BB"/>
    <w:rsid w:val="006A4137"/>
    <w:rsid w:val="006A55E5"/>
    <w:rsid w:val="006B2DA4"/>
    <w:rsid w:val="006B4888"/>
    <w:rsid w:val="006C0F88"/>
    <w:rsid w:val="006C675B"/>
    <w:rsid w:val="006D2ACD"/>
    <w:rsid w:val="006D3E51"/>
    <w:rsid w:val="006E2E03"/>
    <w:rsid w:val="006E6AAB"/>
    <w:rsid w:val="006F12B8"/>
    <w:rsid w:val="00701C73"/>
    <w:rsid w:val="00701D8F"/>
    <w:rsid w:val="007023D4"/>
    <w:rsid w:val="007140D7"/>
    <w:rsid w:val="0071634F"/>
    <w:rsid w:val="007238A0"/>
    <w:rsid w:val="0072622E"/>
    <w:rsid w:val="00731517"/>
    <w:rsid w:val="0073199A"/>
    <w:rsid w:val="00734F87"/>
    <w:rsid w:val="00740C08"/>
    <w:rsid w:val="00750BFB"/>
    <w:rsid w:val="00751D03"/>
    <w:rsid w:val="007648E9"/>
    <w:rsid w:val="00764A52"/>
    <w:rsid w:val="00772B36"/>
    <w:rsid w:val="00773432"/>
    <w:rsid w:val="00774712"/>
    <w:rsid w:val="00777BE7"/>
    <w:rsid w:val="0078436E"/>
    <w:rsid w:val="00784E52"/>
    <w:rsid w:val="00785543"/>
    <w:rsid w:val="00787ACD"/>
    <w:rsid w:val="00796F3A"/>
    <w:rsid w:val="0079729A"/>
    <w:rsid w:val="007A1014"/>
    <w:rsid w:val="007A2877"/>
    <w:rsid w:val="007B2A54"/>
    <w:rsid w:val="007C0EB8"/>
    <w:rsid w:val="007C6ACD"/>
    <w:rsid w:val="007D3E0A"/>
    <w:rsid w:val="007D5615"/>
    <w:rsid w:val="007E2DFB"/>
    <w:rsid w:val="007E3CE8"/>
    <w:rsid w:val="007E5D67"/>
    <w:rsid w:val="007E6518"/>
    <w:rsid w:val="007F23C2"/>
    <w:rsid w:val="00800623"/>
    <w:rsid w:val="00805AAB"/>
    <w:rsid w:val="00815F24"/>
    <w:rsid w:val="008278EC"/>
    <w:rsid w:val="00843955"/>
    <w:rsid w:val="00844457"/>
    <w:rsid w:val="00854535"/>
    <w:rsid w:val="00856C85"/>
    <w:rsid w:val="008604D5"/>
    <w:rsid w:val="00862DE7"/>
    <w:rsid w:val="0086557A"/>
    <w:rsid w:val="00872BCD"/>
    <w:rsid w:val="00872E86"/>
    <w:rsid w:val="008733C2"/>
    <w:rsid w:val="008802EC"/>
    <w:rsid w:val="00884B4F"/>
    <w:rsid w:val="00885289"/>
    <w:rsid w:val="008968BC"/>
    <w:rsid w:val="008A0C51"/>
    <w:rsid w:val="008A1989"/>
    <w:rsid w:val="008B42E5"/>
    <w:rsid w:val="008C169C"/>
    <w:rsid w:val="008C6576"/>
    <w:rsid w:val="008D402F"/>
    <w:rsid w:val="008D5582"/>
    <w:rsid w:val="008D5895"/>
    <w:rsid w:val="008D7098"/>
    <w:rsid w:val="008E2E74"/>
    <w:rsid w:val="008E3354"/>
    <w:rsid w:val="008F0DAA"/>
    <w:rsid w:val="008F5193"/>
    <w:rsid w:val="0090254D"/>
    <w:rsid w:val="00912D84"/>
    <w:rsid w:val="00916B71"/>
    <w:rsid w:val="009176CE"/>
    <w:rsid w:val="00920159"/>
    <w:rsid w:val="0092149B"/>
    <w:rsid w:val="00922782"/>
    <w:rsid w:val="0092793D"/>
    <w:rsid w:val="0093101D"/>
    <w:rsid w:val="00931F6C"/>
    <w:rsid w:val="00933A8B"/>
    <w:rsid w:val="00934D1A"/>
    <w:rsid w:val="00937F46"/>
    <w:rsid w:val="009425C9"/>
    <w:rsid w:val="0094526E"/>
    <w:rsid w:val="00945675"/>
    <w:rsid w:val="00946160"/>
    <w:rsid w:val="0095131F"/>
    <w:rsid w:val="009545BD"/>
    <w:rsid w:val="009631BC"/>
    <w:rsid w:val="00977278"/>
    <w:rsid w:val="00977A0F"/>
    <w:rsid w:val="00983B3A"/>
    <w:rsid w:val="00986807"/>
    <w:rsid w:val="00986914"/>
    <w:rsid w:val="00995571"/>
    <w:rsid w:val="009A01FC"/>
    <w:rsid w:val="009A6781"/>
    <w:rsid w:val="009B3062"/>
    <w:rsid w:val="009B54A3"/>
    <w:rsid w:val="009C480B"/>
    <w:rsid w:val="009D5684"/>
    <w:rsid w:val="009E690C"/>
    <w:rsid w:val="009F77B6"/>
    <w:rsid w:val="00A15B35"/>
    <w:rsid w:val="00A27DBC"/>
    <w:rsid w:val="00A42A0C"/>
    <w:rsid w:val="00A525FC"/>
    <w:rsid w:val="00A53A35"/>
    <w:rsid w:val="00A565F8"/>
    <w:rsid w:val="00A57E8A"/>
    <w:rsid w:val="00A6027F"/>
    <w:rsid w:val="00A706F8"/>
    <w:rsid w:val="00A74818"/>
    <w:rsid w:val="00A770B7"/>
    <w:rsid w:val="00A87D90"/>
    <w:rsid w:val="00A91520"/>
    <w:rsid w:val="00A96A62"/>
    <w:rsid w:val="00AA11F5"/>
    <w:rsid w:val="00AC55B4"/>
    <w:rsid w:val="00AC65F6"/>
    <w:rsid w:val="00AD0317"/>
    <w:rsid w:val="00AD1702"/>
    <w:rsid w:val="00AD2D89"/>
    <w:rsid w:val="00AD33A3"/>
    <w:rsid w:val="00AD761B"/>
    <w:rsid w:val="00AE1BB0"/>
    <w:rsid w:val="00AE3D68"/>
    <w:rsid w:val="00AE41D9"/>
    <w:rsid w:val="00AE4C82"/>
    <w:rsid w:val="00AE6231"/>
    <w:rsid w:val="00AF286E"/>
    <w:rsid w:val="00B07581"/>
    <w:rsid w:val="00B116C9"/>
    <w:rsid w:val="00B131CA"/>
    <w:rsid w:val="00B17D3B"/>
    <w:rsid w:val="00B217D2"/>
    <w:rsid w:val="00B50A47"/>
    <w:rsid w:val="00B56D6F"/>
    <w:rsid w:val="00B64341"/>
    <w:rsid w:val="00B70DAE"/>
    <w:rsid w:val="00B820E0"/>
    <w:rsid w:val="00B858A2"/>
    <w:rsid w:val="00B94660"/>
    <w:rsid w:val="00B971FC"/>
    <w:rsid w:val="00BA0DB9"/>
    <w:rsid w:val="00BA1F92"/>
    <w:rsid w:val="00BC0994"/>
    <w:rsid w:val="00BC17DD"/>
    <w:rsid w:val="00BC1AE4"/>
    <w:rsid w:val="00BC7343"/>
    <w:rsid w:val="00BC7537"/>
    <w:rsid w:val="00BD0568"/>
    <w:rsid w:val="00BE610A"/>
    <w:rsid w:val="00C0028B"/>
    <w:rsid w:val="00C01591"/>
    <w:rsid w:val="00C05EDB"/>
    <w:rsid w:val="00C15D3B"/>
    <w:rsid w:val="00C22D25"/>
    <w:rsid w:val="00C2388C"/>
    <w:rsid w:val="00C3640A"/>
    <w:rsid w:val="00C45994"/>
    <w:rsid w:val="00C507FB"/>
    <w:rsid w:val="00C52C42"/>
    <w:rsid w:val="00C5429C"/>
    <w:rsid w:val="00C639D4"/>
    <w:rsid w:val="00C63C1F"/>
    <w:rsid w:val="00C64DA9"/>
    <w:rsid w:val="00C71146"/>
    <w:rsid w:val="00C74DDB"/>
    <w:rsid w:val="00C77CAE"/>
    <w:rsid w:val="00C91175"/>
    <w:rsid w:val="00CA71B8"/>
    <w:rsid w:val="00CB7B4F"/>
    <w:rsid w:val="00CC5D8B"/>
    <w:rsid w:val="00CD04F5"/>
    <w:rsid w:val="00CD0DF7"/>
    <w:rsid w:val="00CD2D0B"/>
    <w:rsid w:val="00CD78B1"/>
    <w:rsid w:val="00CE12F5"/>
    <w:rsid w:val="00CE30D8"/>
    <w:rsid w:val="00CE6215"/>
    <w:rsid w:val="00CE7BAA"/>
    <w:rsid w:val="00CE7DD0"/>
    <w:rsid w:val="00CF6451"/>
    <w:rsid w:val="00D110CC"/>
    <w:rsid w:val="00D11B58"/>
    <w:rsid w:val="00D12FD3"/>
    <w:rsid w:val="00D21FFD"/>
    <w:rsid w:val="00D251FF"/>
    <w:rsid w:val="00D27FDD"/>
    <w:rsid w:val="00D32F51"/>
    <w:rsid w:val="00D366D1"/>
    <w:rsid w:val="00D42D8D"/>
    <w:rsid w:val="00D43B5D"/>
    <w:rsid w:val="00D46CCD"/>
    <w:rsid w:val="00D5276A"/>
    <w:rsid w:val="00D53379"/>
    <w:rsid w:val="00D65F69"/>
    <w:rsid w:val="00D668A9"/>
    <w:rsid w:val="00D7278C"/>
    <w:rsid w:val="00D732CB"/>
    <w:rsid w:val="00D7392B"/>
    <w:rsid w:val="00D9014E"/>
    <w:rsid w:val="00D92E5E"/>
    <w:rsid w:val="00D9529E"/>
    <w:rsid w:val="00DB6BF1"/>
    <w:rsid w:val="00DB7B36"/>
    <w:rsid w:val="00DC023E"/>
    <w:rsid w:val="00DC151F"/>
    <w:rsid w:val="00DC15EC"/>
    <w:rsid w:val="00DC1D4A"/>
    <w:rsid w:val="00DD58B0"/>
    <w:rsid w:val="00DD63F5"/>
    <w:rsid w:val="00DE0E28"/>
    <w:rsid w:val="00DE11DA"/>
    <w:rsid w:val="00DE447E"/>
    <w:rsid w:val="00DE5C44"/>
    <w:rsid w:val="00DF0A71"/>
    <w:rsid w:val="00DF26F5"/>
    <w:rsid w:val="00DF558F"/>
    <w:rsid w:val="00E01964"/>
    <w:rsid w:val="00E025C8"/>
    <w:rsid w:val="00E1102A"/>
    <w:rsid w:val="00E15192"/>
    <w:rsid w:val="00E16F2C"/>
    <w:rsid w:val="00E253BF"/>
    <w:rsid w:val="00E2652D"/>
    <w:rsid w:val="00E265D5"/>
    <w:rsid w:val="00E32768"/>
    <w:rsid w:val="00E32BB7"/>
    <w:rsid w:val="00E36366"/>
    <w:rsid w:val="00E40826"/>
    <w:rsid w:val="00E428C1"/>
    <w:rsid w:val="00E468C8"/>
    <w:rsid w:val="00E64A78"/>
    <w:rsid w:val="00E65C6C"/>
    <w:rsid w:val="00E71E8D"/>
    <w:rsid w:val="00E75B73"/>
    <w:rsid w:val="00E81CD0"/>
    <w:rsid w:val="00EA1B66"/>
    <w:rsid w:val="00EA1D34"/>
    <w:rsid w:val="00EA2C04"/>
    <w:rsid w:val="00EB2437"/>
    <w:rsid w:val="00EB7332"/>
    <w:rsid w:val="00ED04B0"/>
    <w:rsid w:val="00ED2D1E"/>
    <w:rsid w:val="00EE3108"/>
    <w:rsid w:val="00EF1682"/>
    <w:rsid w:val="00EF32A8"/>
    <w:rsid w:val="00EF40B1"/>
    <w:rsid w:val="00F02F54"/>
    <w:rsid w:val="00F03524"/>
    <w:rsid w:val="00F10648"/>
    <w:rsid w:val="00F12B4A"/>
    <w:rsid w:val="00F20D4D"/>
    <w:rsid w:val="00F3172F"/>
    <w:rsid w:val="00F33464"/>
    <w:rsid w:val="00F35C4B"/>
    <w:rsid w:val="00F36333"/>
    <w:rsid w:val="00F50F13"/>
    <w:rsid w:val="00F53E25"/>
    <w:rsid w:val="00F5632F"/>
    <w:rsid w:val="00F60D5D"/>
    <w:rsid w:val="00F66DCE"/>
    <w:rsid w:val="00F72742"/>
    <w:rsid w:val="00F81119"/>
    <w:rsid w:val="00F91C1F"/>
    <w:rsid w:val="00FA608F"/>
    <w:rsid w:val="00FA797E"/>
    <w:rsid w:val="00FB7F09"/>
    <w:rsid w:val="00FC3588"/>
    <w:rsid w:val="00FD0FB6"/>
    <w:rsid w:val="00FD4D41"/>
    <w:rsid w:val="00FD509A"/>
    <w:rsid w:val="00FE74B4"/>
    <w:rsid w:val="00FF0496"/>
    <w:rsid w:val="00FF0FFE"/>
    <w:rsid w:val="00FF2DAC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c0504d">
      <v:stroke color="#c0504d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4F03C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6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1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1FFD"/>
  </w:style>
  <w:style w:type="paragraph" w:styleId="Footer">
    <w:name w:val="footer"/>
    <w:basedOn w:val="Normal"/>
    <w:link w:val="FooterChar"/>
    <w:uiPriority w:val="99"/>
    <w:unhideWhenUsed/>
    <w:rsid w:val="00D21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FD"/>
  </w:style>
  <w:style w:type="paragraph" w:styleId="BalloonText">
    <w:name w:val="Balloon Text"/>
    <w:basedOn w:val="Normal"/>
    <w:link w:val="BalloonTextChar"/>
    <w:uiPriority w:val="99"/>
    <w:semiHidden/>
    <w:unhideWhenUsed/>
    <w:rsid w:val="002A4368"/>
    <w:rPr>
      <w:rFonts w:ascii="Arial" w:hAnsi="Arial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368"/>
    <w:rPr>
      <w:rFonts w:ascii="Arial" w:eastAsia="Times New Roman" w:hAnsi="Arial" w:cs="Tahoma"/>
      <w:szCs w:val="16"/>
    </w:rPr>
  </w:style>
  <w:style w:type="character" w:customStyle="1" w:styleId="MediumGrid1-Accent11">
    <w:name w:val="Medium Grid 1 - Accent 11"/>
    <w:uiPriority w:val="99"/>
    <w:semiHidden/>
    <w:rsid w:val="008C6576"/>
    <w:rPr>
      <w:color w:val="808080"/>
    </w:rPr>
  </w:style>
  <w:style w:type="paragraph" w:customStyle="1" w:styleId="LightGrid-Accent31">
    <w:name w:val="Light Grid - Accent 31"/>
    <w:basedOn w:val="Normal"/>
    <w:uiPriority w:val="34"/>
    <w:qFormat/>
    <w:rsid w:val="00916B71"/>
    <w:pPr>
      <w:ind w:left="720"/>
      <w:contextualSpacing/>
    </w:pPr>
  </w:style>
  <w:style w:type="character" w:styleId="CommentReference">
    <w:name w:val="annotation reference"/>
    <w:rsid w:val="002216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16FC"/>
  </w:style>
  <w:style w:type="character" w:customStyle="1" w:styleId="CommentTextChar">
    <w:name w:val="Comment Text Char"/>
    <w:link w:val="CommentText"/>
    <w:rsid w:val="002216FC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527F20"/>
    <w:rPr>
      <w:rFonts w:ascii="Calibri" w:hAnsi="Calibri"/>
      <w:b/>
      <w:bCs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01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ghtList-Accent31">
    <w:name w:val="Light List - Accent 31"/>
    <w:hidden/>
    <w:uiPriority w:val="99"/>
    <w:semiHidden/>
    <w:rsid w:val="009A6781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AE41D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4137"/>
    <w:rPr>
      <w:color w:val="800080"/>
      <w:u w:val="single"/>
    </w:rPr>
  </w:style>
  <w:style w:type="table" w:styleId="TableGrid">
    <w:name w:val="Table Grid"/>
    <w:basedOn w:val="TableNormal"/>
    <w:uiPriority w:val="59"/>
    <w:rsid w:val="0025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3B177C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196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HG Theme">
      <a:dk1>
        <a:sysClr val="windowText" lastClr="000000"/>
      </a:dk1>
      <a:lt1>
        <a:sysClr val="window" lastClr="FFFFFF"/>
      </a:lt1>
      <a:dk2>
        <a:srgbClr val="003C71"/>
      </a:dk2>
      <a:lt2>
        <a:srgbClr val="E7E6E6"/>
      </a:lt2>
      <a:accent1>
        <a:srgbClr val="0066F5"/>
      </a:accent1>
      <a:accent2>
        <a:srgbClr val="009104"/>
      </a:accent2>
      <a:accent3>
        <a:srgbClr val="FFC000"/>
      </a:accent3>
      <a:accent4>
        <a:srgbClr val="A5A5A5"/>
      </a:accent4>
      <a:accent5>
        <a:srgbClr val="5B9BD5"/>
      </a:accent5>
      <a:accent6>
        <a:srgbClr val="92D050"/>
      </a:accent6>
      <a:hlink>
        <a:srgbClr val="954F72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56F3-8614-460D-8366-961CCCF6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2020-03-16T19:49:00Z</dcterms:created>
  <dcterms:modified xsi:type="dcterms:W3CDTF">2020-07-09T20:29:00Z</dcterms:modified>
</cp:coreProperties>
</file>